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7553" w14:textId="77777777" w:rsidR="001E4DBB" w:rsidRDefault="001E4DBB" w:rsidP="004F38F9">
      <w:pPr>
        <w:widowControl w:val="0"/>
        <w:ind w:left="4536"/>
        <w:jc w:val="right"/>
        <w:rPr>
          <w:sz w:val="28"/>
          <w:szCs w:val="28"/>
        </w:rPr>
      </w:pPr>
    </w:p>
    <w:p w14:paraId="093CE6FA" w14:textId="1D14188C"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14:anchorId="745956F1" wp14:editId="22695310">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49153B" w:rsidRPr="00ED56FF">
        <w:rPr>
          <w:sz w:val="28"/>
          <w:szCs w:val="28"/>
        </w:rPr>
        <w:t>УТВЕРЖДАЮ</w:t>
      </w:r>
    </w:p>
    <w:p w14:paraId="0075B36E" w14:textId="77777777" w:rsidR="004D15EA" w:rsidRDefault="00F11088" w:rsidP="004F38F9">
      <w:pPr>
        <w:widowControl w:val="0"/>
        <w:ind w:left="4536"/>
        <w:jc w:val="right"/>
        <w:rPr>
          <w:sz w:val="28"/>
          <w:szCs w:val="28"/>
        </w:rPr>
      </w:pPr>
      <w:r>
        <w:rPr>
          <w:sz w:val="28"/>
          <w:szCs w:val="28"/>
        </w:rPr>
        <w:t>Генеральный директор</w:t>
      </w:r>
    </w:p>
    <w:p w14:paraId="3E7135B0" w14:textId="77777777" w:rsidR="004F38F9" w:rsidRPr="00ED56FF" w:rsidRDefault="004F38F9" w:rsidP="004F38F9">
      <w:pPr>
        <w:widowControl w:val="0"/>
        <w:ind w:left="4536"/>
        <w:jc w:val="right"/>
        <w:rPr>
          <w:sz w:val="28"/>
          <w:szCs w:val="28"/>
        </w:rPr>
      </w:pPr>
      <w:r>
        <w:rPr>
          <w:sz w:val="28"/>
          <w:szCs w:val="28"/>
        </w:rPr>
        <w:t>ООО «Электротеплосеть»</w:t>
      </w:r>
    </w:p>
    <w:p w14:paraId="182579A8" w14:textId="77777777"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А.А. Чиняев</w:t>
      </w:r>
    </w:p>
    <w:p w14:paraId="70B8E35E" w14:textId="77777777" w:rsidR="004F38F9" w:rsidRPr="00ED56FF" w:rsidRDefault="004F38F9" w:rsidP="004F38F9">
      <w:pPr>
        <w:widowControl w:val="0"/>
        <w:ind w:left="4536"/>
        <w:jc w:val="right"/>
        <w:rPr>
          <w:sz w:val="28"/>
          <w:szCs w:val="28"/>
        </w:rPr>
      </w:pPr>
    </w:p>
    <w:p w14:paraId="7FF775F8" w14:textId="2BFEBBE6" w:rsidR="004D15EA" w:rsidRPr="00ED56FF" w:rsidRDefault="004D15EA" w:rsidP="004F38F9">
      <w:pPr>
        <w:widowControl w:val="0"/>
        <w:ind w:left="4536"/>
        <w:jc w:val="right"/>
        <w:rPr>
          <w:sz w:val="28"/>
          <w:szCs w:val="28"/>
        </w:rPr>
      </w:pPr>
      <w:r w:rsidRPr="00ED56FF">
        <w:rPr>
          <w:sz w:val="28"/>
          <w:szCs w:val="28"/>
        </w:rPr>
        <w:t>«</w:t>
      </w:r>
      <w:r w:rsidR="00BD19C6">
        <w:rPr>
          <w:sz w:val="28"/>
          <w:szCs w:val="28"/>
        </w:rPr>
        <w:t>___</w:t>
      </w:r>
      <w:r w:rsidRPr="00ED56FF">
        <w:rPr>
          <w:sz w:val="28"/>
          <w:szCs w:val="28"/>
        </w:rPr>
        <w:t xml:space="preserve">» _______________ </w:t>
      </w:r>
      <w:r w:rsidR="00F11088">
        <w:rPr>
          <w:sz w:val="28"/>
          <w:szCs w:val="28"/>
        </w:rPr>
        <w:t>20</w:t>
      </w:r>
      <w:r w:rsidR="00802034">
        <w:rPr>
          <w:sz w:val="28"/>
          <w:szCs w:val="28"/>
        </w:rPr>
        <w:t>2</w:t>
      </w:r>
      <w:r w:rsidR="005A2202">
        <w:rPr>
          <w:sz w:val="28"/>
          <w:szCs w:val="28"/>
        </w:rPr>
        <w:t>4</w:t>
      </w:r>
      <w:r w:rsidRPr="00ED56FF">
        <w:rPr>
          <w:sz w:val="28"/>
          <w:szCs w:val="28"/>
        </w:rPr>
        <w:t xml:space="preserve"> г.</w:t>
      </w:r>
    </w:p>
    <w:p w14:paraId="5375AFCA" w14:textId="77777777" w:rsidR="004D15EA" w:rsidRPr="00ED56FF" w:rsidRDefault="004D15EA" w:rsidP="004D15EA">
      <w:pPr>
        <w:widowControl w:val="0"/>
        <w:spacing w:line="360" w:lineRule="auto"/>
        <w:rPr>
          <w:sz w:val="28"/>
          <w:szCs w:val="28"/>
        </w:rPr>
      </w:pPr>
    </w:p>
    <w:p w14:paraId="64E5CC98" w14:textId="77777777" w:rsidR="00A44E34" w:rsidRDefault="00A44E34" w:rsidP="00A4758F">
      <w:pPr>
        <w:keepNext/>
        <w:keepLines/>
        <w:widowControl w:val="0"/>
        <w:suppressLineNumbers/>
        <w:suppressAutoHyphens/>
        <w:spacing w:line="360" w:lineRule="auto"/>
        <w:jc w:val="center"/>
        <w:rPr>
          <w:b/>
          <w:bCs/>
          <w:sz w:val="28"/>
          <w:szCs w:val="28"/>
        </w:rPr>
      </w:pPr>
    </w:p>
    <w:p w14:paraId="5EE6D8DB" w14:textId="77777777" w:rsidR="00A44E34" w:rsidRDefault="00A44E34" w:rsidP="00A4758F">
      <w:pPr>
        <w:keepNext/>
        <w:keepLines/>
        <w:widowControl w:val="0"/>
        <w:suppressLineNumbers/>
        <w:suppressAutoHyphens/>
        <w:spacing w:line="360" w:lineRule="auto"/>
        <w:jc w:val="center"/>
        <w:rPr>
          <w:b/>
          <w:bCs/>
          <w:sz w:val="28"/>
          <w:szCs w:val="28"/>
        </w:rPr>
      </w:pPr>
    </w:p>
    <w:p w14:paraId="591A2A24" w14:textId="77777777" w:rsidR="00A44E34" w:rsidRDefault="00A44E34" w:rsidP="00A4758F">
      <w:pPr>
        <w:keepNext/>
        <w:keepLines/>
        <w:widowControl w:val="0"/>
        <w:suppressLineNumbers/>
        <w:suppressAutoHyphens/>
        <w:spacing w:line="360" w:lineRule="auto"/>
        <w:jc w:val="center"/>
        <w:rPr>
          <w:b/>
          <w:bCs/>
          <w:sz w:val="28"/>
          <w:szCs w:val="28"/>
        </w:rPr>
      </w:pPr>
    </w:p>
    <w:p w14:paraId="5BCF8616" w14:textId="77777777" w:rsidR="00A44E34" w:rsidRDefault="00A44E34" w:rsidP="00A4758F">
      <w:pPr>
        <w:keepNext/>
        <w:keepLines/>
        <w:widowControl w:val="0"/>
        <w:suppressLineNumbers/>
        <w:suppressAutoHyphens/>
        <w:spacing w:line="360" w:lineRule="auto"/>
        <w:jc w:val="center"/>
        <w:rPr>
          <w:b/>
          <w:bCs/>
          <w:sz w:val="28"/>
          <w:szCs w:val="28"/>
        </w:rPr>
      </w:pPr>
    </w:p>
    <w:p w14:paraId="4357E01F" w14:textId="77777777" w:rsidR="00A44E34" w:rsidRDefault="00A44E34" w:rsidP="00A4758F">
      <w:pPr>
        <w:keepNext/>
        <w:keepLines/>
        <w:widowControl w:val="0"/>
        <w:suppressLineNumbers/>
        <w:suppressAutoHyphens/>
        <w:spacing w:line="360" w:lineRule="auto"/>
        <w:jc w:val="center"/>
        <w:rPr>
          <w:b/>
          <w:bCs/>
          <w:sz w:val="28"/>
          <w:szCs w:val="28"/>
        </w:rPr>
      </w:pPr>
    </w:p>
    <w:p w14:paraId="1D3DCED8" w14:textId="77777777" w:rsidR="00A44E34" w:rsidRDefault="00A44E34" w:rsidP="00A4758F">
      <w:pPr>
        <w:keepNext/>
        <w:keepLines/>
        <w:widowControl w:val="0"/>
        <w:suppressLineNumbers/>
        <w:suppressAutoHyphens/>
        <w:spacing w:line="360" w:lineRule="auto"/>
        <w:jc w:val="center"/>
        <w:rPr>
          <w:b/>
          <w:bCs/>
          <w:sz w:val="28"/>
          <w:szCs w:val="28"/>
        </w:rPr>
      </w:pPr>
    </w:p>
    <w:p w14:paraId="6734F62E" w14:textId="77777777"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14:paraId="75D52803" w14:textId="77777777"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14:paraId="0D6CEB1C" w14:textId="77777777" w:rsidR="00F71970" w:rsidRPr="00F71970" w:rsidRDefault="00F71970" w:rsidP="00F71970">
      <w:pPr>
        <w:spacing w:line="360" w:lineRule="auto"/>
        <w:ind w:firstLine="531"/>
        <w:jc w:val="center"/>
        <w:rPr>
          <w:rStyle w:val="newsttl"/>
          <w:b/>
          <w:sz w:val="36"/>
          <w:szCs w:val="36"/>
        </w:rPr>
      </w:pPr>
    </w:p>
    <w:p w14:paraId="268459EE" w14:textId="620F4F6B"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 xml:space="preserve">Поставка </w:t>
      </w:r>
      <w:r w:rsidR="00BD19C6">
        <w:rPr>
          <w:color w:val="000000"/>
          <w:sz w:val="36"/>
          <w:szCs w:val="36"/>
        </w:rPr>
        <w:t xml:space="preserve">комплектной </w:t>
      </w:r>
      <w:r w:rsidR="00501337">
        <w:rPr>
          <w:color w:val="000000"/>
          <w:sz w:val="36"/>
          <w:szCs w:val="36"/>
        </w:rPr>
        <w:t xml:space="preserve">трансформаторной подстанции марки </w:t>
      </w:r>
      <w:r w:rsidR="00BD19C6">
        <w:rPr>
          <w:color w:val="000000"/>
          <w:sz w:val="36"/>
          <w:szCs w:val="36"/>
        </w:rPr>
        <w:t>2</w:t>
      </w:r>
      <w:r w:rsidR="00AB3C76">
        <w:rPr>
          <w:color w:val="000000"/>
          <w:sz w:val="36"/>
          <w:szCs w:val="36"/>
        </w:rPr>
        <w:t>КТПН-</w:t>
      </w:r>
      <w:r w:rsidR="00BD19C6">
        <w:rPr>
          <w:color w:val="000000"/>
          <w:sz w:val="36"/>
          <w:szCs w:val="36"/>
        </w:rPr>
        <w:t>Т-К/К-160/10/0,4</w:t>
      </w:r>
      <w:r w:rsidRPr="00D6763E">
        <w:rPr>
          <w:color w:val="000000"/>
          <w:sz w:val="36"/>
          <w:szCs w:val="36"/>
        </w:rPr>
        <w:t xml:space="preserve"> </w:t>
      </w:r>
    </w:p>
    <w:p w14:paraId="3E7AC140" w14:textId="77777777" w:rsidR="004D15EA" w:rsidRPr="00ED56FF" w:rsidRDefault="004D15EA" w:rsidP="004D15EA">
      <w:pPr>
        <w:keepNext/>
        <w:keepLines/>
        <w:widowControl w:val="0"/>
        <w:suppressLineNumbers/>
        <w:suppressAutoHyphens/>
        <w:spacing w:line="360" w:lineRule="auto"/>
        <w:rPr>
          <w:bCs/>
          <w:sz w:val="28"/>
          <w:szCs w:val="28"/>
        </w:rPr>
      </w:pPr>
    </w:p>
    <w:p w14:paraId="06547A29" w14:textId="77777777" w:rsidR="004D15EA" w:rsidRPr="00ED56FF" w:rsidRDefault="004D15EA" w:rsidP="004D15EA">
      <w:pPr>
        <w:keepNext/>
        <w:keepLines/>
        <w:widowControl w:val="0"/>
        <w:suppressLineNumbers/>
        <w:suppressAutoHyphens/>
        <w:spacing w:line="360" w:lineRule="auto"/>
        <w:rPr>
          <w:bCs/>
          <w:sz w:val="28"/>
          <w:szCs w:val="28"/>
        </w:rPr>
      </w:pPr>
    </w:p>
    <w:p w14:paraId="71DF3C6D" w14:textId="77777777" w:rsidR="004D15EA" w:rsidRPr="00ED56FF" w:rsidRDefault="004D15EA" w:rsidP="004D15EA">
      <w:pPr>
        <w:keepNext/>
        <w:keepLines/>
        <w:widowControl w:val="0"/>
        <w:suppressLineNumbers/>
        <w:suppressAutoHyphens/>
        <w:spacing w:line="360" w:lineRule="auto"/>
        <w:rPr>
          <w:bCs/>
          <w:sz w:val="28"/>
          <w:szCs w:val="28"/>
        </w:rPr>
      </w:pPr>
    </w:p>
    <w:p w14:paraId="1C1E1105" w14:textId="77777777" w:rsidR="004D15EA" w:rsidRPr="00ED56FF" w:rsidRDefault="004D15EA" w:rsidP="004D15EA">
      <w:pPr>
        <w:keepNext/>
        <w:keepLines/>
        <w:widowControl w:val="0"/>
        <w:suppressLineNumbers/>
        <w:suppressAutoHyphens/>
        <w:spacing w:line="360" w:lineRule="auto"/>
        <w:rPr>
          <w:bCs/>
          <w:sz w:val="28"/>
          <w:szCs w:val="28"/>
        </w:rPr>
      </w:pPr>
    </w:p>
    <w:p w14:paraId="487FA430" w14:textId="77777777" w:rsidR="004D15EA" w:rsidRPr="00ED56FF" w:rsidRDefault="004D15EA" w:rsidP="004D15EA">
      <w:pPr>
        <w:keepNext/>
        <w:keepLines/>
        <w:widowControl w:val="0"/>
        <w:suppressLineNumbers/>
        <w:suppressAutoHyphens/>
        <w:spacing w:line="360" w:lineRule="auto"/>
        <w:rPr>
          <w:bCs/>
          <w:sz w:val="28"/>
          <w:szCs w:val="28"/>
        </w:rPr>
      </w:pPr>
    </w:p>
    <w:p w14:paraId="63CAA831" w14:textId="77777777" w:rsidR="00F71970" w:rsidRDefault="00F71970" w:rsidP="00F11088">
      <w:pPr>
        <w:spacing w:line="360" w:lineRule="auto"/>
        <w:ind w:firstLine="531"/>
        <w:jc w:val="center"/>
        <w:rPr>
          <w:b/>
          <w:sz w:val="28"/>
          <w:szCs w:val="28"/>
        </w:rPr>
      </w:pPr>
    </w:p>
    <w:p w14:paraId="70A34913" w14:textId="77777777" w:rsidR="00F71970" w:rsidRDefault="00F71970" w:rsidP="00F11088">
      <w:pPr>
        <w:spacing w:line="360" w:lineRule="auto"/>
        <w:ind w:firstLine="531"/>
        <w:jc w:val="center"/>
        <w:rPr>
          <w:b/>
          <w:sz w:val="28"/>
          <w:szCs w:val="28"/>
        </w:rPr>
      </w:pPr>
    </w:p>
    <w:p w14:paraId="43373F9C" w14:textId="77777777" w:rsidR="004D15EA" w:rsidRDefault="004D15EA" w:rsidP="00F11088">
      <w:pPr>
        <w:keepNext/>
        <w:keepLines/>
        <w:widowControl w:val="0"/>
        <w:suppressLineNumbers/>
        <w:suppressAutoHyphens/>
        <w:spacing w:line="360" w:lineRule="auto"/>
      </w:pPr>
      <w:bookmarkStart w:id="0" w:name="_Toc488727334"/>
    </w:p>
    <w:p w14:paraId="3990181E" w14:textId="77777777" w:rsidR="004D15EA" w:rsidRDefault="004D15EA" w:rsidP="004D15EA">
      <w:pPr>
        <w:pStyle w:val="aa"/>
        <w:widowControl w:val="0"/>
        <w:spacing w:line="360" w:lineRule="auto"/>
        <w:rPr>
          <w:sz w:val="28"/>
          <w:szCs w:val="28"/>
        </w:rPr>
      </w:pPr>
    </w:p>
    <w:p w14:paraId="67FA0592" w14:textId="77777777" w:rsidR="004D15EA" w:rsidRDefault="004D15EA" w:rsidP="004D15EA">
      <w:pPr>
        <w:pStyle w:val="aa"/>
        <w:widowControl w:val="0"/>
        <w:spacing w:line="360" w:lineRule="auto"/>
        <w:rPr>
          <w:sz w:val="28"/>
          <w:szCs w:val="28"/>
        </w:rPr>
      </w:pPr>
    </w:p>
    <w:p w14:paraId="7DB4A799" w14:textId="77777777" w:rsidR="00F11088" w:rsidRDefault="00F11088" w:rsidP="004D15EA">
      <w:pPr>
        <w:pStyle w:val="aa"/>
        <w:widowControl w:val="0"/>
        <w:spacing w:line="360" w:lineRule="auto"/>
        <w:rPr>
          <w:sz w:val="28"/>
          <w:szCs w:val="28"/>
        </w:rPr>
      </w:pPr>
    </w:p>
    <w:p w14:paraId="168E9890" w14:textId="77777777" w:rsidR="005A2202" w:rsidRDefault="005A2202" w:rsidP="00F11088">
      <w:pPr>
        <w:pStyle w:val="aa"/>
        <w:widowControl w:val="0"/>
        <w:spacing w:line="360" w:lineRule="auto"/>
        <w:jc w:val="center"/>
        <w:rPr>
          <w:sz w:val="28"/>
          <w:szCs w:val="28"/>
        </w:rPr>
      </w:pPr>
    </w:p>
    <w:p w14:paraId="777F8914" w14:textId="77777777" w:rsidR="005A2202" w:rsidRDefault="005A2202" w:rsidP="00F11088">
      <w:pPr>
        <w:pStyle w:val="aa"/>
        <w:widowControl w:val="0"/>
        <w:spacing w:line="360" w:lineRule="auto"/>
        <w:jc w:val="center"/>
        <w:rPr>
          <w:sz w:val="28"/>
          <w:szCs w:val="28"/>
        </w:rPr>
      </w:pPr>
    </w:p>
    <w:p w14:paraId="7E8B8625" w14:textId="77777777" w:rsidR="00FF7DD7" w:rsidRDefault="00E762F2" w:rsidP="00FF7DD7">
      <w:pPr>
        <w:pStyle w:val="aa"/>
        <w:widowControl w:val="0"/>
        <w:spacing w:line="360" w:lineRule="auto"/>
        <w:jc w:val="center"/>
        <w:rPr>
          <w:sz w:val="28"/>
          <w:szCs w:val="28"/>
        </w:rPr>
      </w:pPr>
      <w:r>
        <w:rPr>
          <w:sz w:val="28"/>
          <w:szCs w:val="28"/>
        </w:rPr>
        <w:t>р.п</w:t>
      </w:r>
      <w:r w:rsidR="00F11088">
        <w:rPr>
          <w:sz w:val="28"/>
          <w:szCs w:val="28"/>
        </w:rPr>
        <w:t>. Зубова Поляна</w:t>
      </w:r>
    </w:p>
    <w:p w14:paraId="2BFB2382" w14:textId="33F2A408" w:rsidR="00F71970" w:rsidRDefault="00F276D3" w:rsidP="00FF7DD7">
      <w:pPr>
        <w:pStyle w:val="aa"/>
        <w:widowControl w:val="0"/>
        <w:spacing w:line="360" w:lineRule="auto"/>
        <w:jc w:val="center"/>
        <w:rPr>
          <w:sz w:val="28"/>
          <w:szCs w:val="28"/>
        </w:rPr>
      </w:pPr>
      <w:r>
        <w:rPr>
          <w:sz w:val="28"/>
          <w:szCs w:val="28"/>
        </w:rPr>
        <w:t>20</w:t>
      </w:r>
      <w:r w:rsidR="00E762F2">
        <w:rPr>
          <w:sz w:val="28"/>
          <w:szCs w:val="28"/>
        </w:rPr>
        <w:t>2</w:t>
      </w:r>
      <w:r w:rsidR="005A2202">
        <w:rPr>
          <w:sz w:val="28"/>
          <w:szCs w:val="28"/>
        </w:rPr>
        <w:t>4</w:t>
      </w:r>
      <w:r>
        <w:rPr>
          <w:sz w:val="28"/>
          <w:szCs w:val="28"/>
        </w:rPr>
        <w:t xml:space="preserve"> год</w:t>
      </w:r>
    </w:p>
    <w:p w14:paraId="5C8DEE18" w14:textId="77777777" w:rsidR="005A2202" w:rsidRDefault="005A2202" w:rsidP="00AD2CB9">
      <w:pPr>
        <w:tabs>
          <w:tab w:val="left" w:pos="360"/>
        </w:tabs>
        <w:jc w:val="center"/>
        <w:rPr>
          <w:sz w:val="28"/>
          <w:szCs w:val="28"/>
        </w:rPr>
      </w:pPr>
    </w:p>
    <w:p w14:paraId="4BF3ED94" w14:textId="77777777" w:rsidR="00AD2CB9" w:rsidRPr="00AD2CB9" w:rsidRDefault="00AD2CB9" w:rsidP="00AD2CB9">
      <w:pPr>
        <w:tabs>
          <w:tab w:val="left" w:pos="360"/>
        </w:tabs>
        <w:jc w:val="center"/>
        <w:rPr>
          <w:b/>
        </w:rPr>
      </w:pPr>
      <w:r w:rsidRPr="00AD2CB9">
        <w:rPr>
          <w:b/>
        </w:rPr>
        <w:t>ИЗВЕЩЕНИЕ</w:t>
      </w:r>
    </w:p>
    <w:p w14:paraId="67EE1EF4" w14:textId="77777777"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7727"/>
      </w:tblGrid>
      <w:tr w:rsidR="00AD2CB9" w:rsidRPr="00496735" w14:paraId="1FE8C820" w14:textId="77777777" w:rsidTr="00EB6A09">
        <w:trPr>
          <w:trHeight w:val="270"/>
        </w:trPr>
        <w:tc>
          <w:tcPr>
            <w:tcW w:w="327" w:type="pct"/>
            <w:shd w:val="clear" w:color="auto" w:fill="auto"/>
          </w:tcPr>
          <w:p w14:paraId="35266ED4"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111" w:type="pct"/>
            <w:shd w:val="clear" w:color="auto" w:fill="auto"/>
          </w:tcPr>
          <w:p w14:paraId="1E767BFB"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562" w:type="pct"/>
            <w:shd w:val="clear" w:color="auto" w:fill="auto"/>
          </w:tcPr>
          <w:p w14:paraId="427F122B"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14:paraId="0302CBA0" w14:textId="77777777" w:rsidTr="00EB6A09">
        <w:trPr>
          <w:trHeight w:val="516"/>
        </w:trPr>
        <w:tc>
          <w:tcPr>
            <w:tcW w:w="327" w:type="pct"/>
            <w:shd w:val="clear" w:color="auto" w:fill="auto"/>
          </w:tcPr>
          <w:p w14:paraId="4052388F" w14:textId="77777777" w:rsidR="00AD2CB9" w:rsidRPr="00496735" w:rsidRDefault="00AD2CB9" w:rsidP="006E54F9">
            <w:pPr>
              <w:widowControl w:val="0"/>
              <w:jc w:val="left"/>
              <w:rPr>
                <w:sz w:val="22"/>
                <w:szCs w:val="22"/>
                <w:lang w:eastAsia="ar-SA"/>
              </w:rPr>
            </w:pPr>
            <w:r w:rsidRPr="00496735">
              <w:rPr>
                <w:sz w:val="22"/>
                <w:szCs w:val="22"/>
                <w:lang w:eastAsia="ar-SA"/>
              </w:rPr>
              <w:t>1.</w:t>
            </w:r>
          </w:p>
        </w:tc>
        <w:tc>
          <w:tcPr>
            <w:tcW w:w="1111" w:type="pct"/>
            <w:shd w:val="clear" w:color="auto" w:fill="auto"/>
          </w:tcPr>
          <w:p w14:paraId="2D50A3FC"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62" w:type="pct"/>
            <w:shd w:val="clear" w:color="auto" w:fill="auto"/>
          </w:tcPr>
          <w:p w14:paraId="09AFD2D1"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14:paraId="39374E5A"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14:paraId="19C5B5E7"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14:paraId="50E02546" w14:textId="77777777"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14:paraId="4202DDC6"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14:paraId="56FF8354" w14:textId="77777777" w:rsidTr="00EB6A09">
        <w:trPr>
          <w:trHeight w:val="437"/>
        </w:trPr>
        <w:tc>
          <w:tcPr>
            <w:tcW w:w="327" w:type="pct"/>
            <w:shd w:val="clear" w:color="auto" w:fill="auto"/>
          </w:tcPr>
          <w:p w14:paraId="1D4A72AC" w14:textId="77777777" w:rsidR="00AD2CB9" w:rsidRPr="00496735" w:rsidRDefault="00AD2CB9" w:rsidP="006E54F9">
            <w:pPr>
              <w:widowControl w:val="0"/>
              <w:jc w:val="left"/>
              <w:rPr>
                <w:sz w:val="22"/>
                <w:szCs w:val="22"/>
                <w:lang w:eastAsia="ar-SA"/>
              </w:rPr>
            </w:pPr>
            <w:r w:rsidRPr="00496735">
              <w:rPr>
                <w:sz w:val="22"/>
                <w:szCs w:val="22"/>
                <w:lang w:eastAsia="ar-SA"/>
              </w:rPr>
              <w:t>2.</w:t>
            </w:r>
          </w:p>
        </w:tc>
        <w:tc>
          <w:tcPr>
            <w:tcW w:w="1111" w:type="pct"/>
            <w:shd w:val="clear" w:color="auto" w:fill="auto"/>
          </w:tcPr>
          <w:p w14:paraId="4C1DF725" w14:textId="77777777"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562" w:type="pct"/>
            <w:shd w:val="clear" w:color="auto" w:fill="auto"/>
          </w:tcPr>
          <w:p w14:paraId="349F1BF0" w14:textId="77777777" w:rsidR="00AD2CB9" w:rsidRPr="00496735" w:rsidRDefault="00AD2CB9" w:rsidP="005A2202">
            <w:pPr>
              <w:widowControl w:val="0"/>
              <w:jc w:val="left"/>
              <w:rPr>
                <w:sz w:val="22"/>
                <w:szCs w:val="22"/>
                <w:lang w:eastAsia="ar-SA"/>
              </w:rPr>
            </w:pPr>
            <w:r w:rsidRPr="00496735">
              <w:rPr>
                <w:sz w:val="22"/>
                <w:szCs w:val="22"/>
                <w:lang w:eastAsia="ar-SA"/>
              </w:rPr>
              <w:t>Открытая</w:t>
            </w:r>
            <w:r w:rsidR="005A2202">
              <w:rPr>
                <w:sz w:val="22"/>
                <w:szCs w:val="22"/>
                <w:lang w:eastAsia="ar-SA"/>
              </w:rPr>
              <w:t>, электронная.</w:t>
            </w:r>
          </w:p>
        </w:tc>
      </w:tr>
      <w:tr w:rsidR="00145165" w:rsidRPr="00496735" w14:paraId="5C4C2651" w14:textId="77777777" w:rsidTr="00EB6A09">
        <w:trPr>
          <w:trHeight w:val="437"/>
        </w:trPr>
        <w:tc>
          <w:tcPr>
            <w:tcW w:w="327" w:type="pct"/>
            <w:shd w:val="clear" w:color="auto" w:fill="auto"/>
          </w:tcPr>
          <w:p w14:paraId="235E0FC0" w14:textId="77777777" w:rsidR="00145165" w:rsidRPr="00496735" w:rsidRDefault="00145165" w:rsidP="006E54F9">
            <w:pPr>
              <w:widowControl w:val="0"/>
              <w:jc w:val="left"/>
              <w:rPr>
                <w:sz w:val="22"/>
                <w:szCs w:val="22"/>
                <w:lang w:eastAsia="ar-SA"/>
              </w:rPr>
            </w:pPr>
            <w:r>
              <w:rPr>
                <w:sz w:val="22"/>
                <w:szCs w:val="22"/>
                <w:lang w:eastAsia="ar-SA"/>
              </w:rPr>
              <w:t>2.1.</w:t>
            </w:r>
          </w:p>
        </w:tc>
        <w:tc>
          <w:tcPr>
            <w:tcW w:w="1111" w:type="pct"/>
            <w:shd w:val="clear" w:color="auto" w:fill="auto"/>
          </w:tcPr>
          <w:p w14:paraId="6A8EF13E" w14:textId="77777777" w:rsidR="00145165" w:rsidRPr="00496735" w:rsidRDefault="00145165" w:rsidP="006E54F9">
            <w:pPr>
              <w:widowControl w:val="0"/>
              <w:jc w:val="left"/>
              <w:rPr>
                <w:sz w:val="22"/>
                <w:szCs w:val="22"/>
                <w:lang w:eastAsia="ar-SA"/>
              </w:rPr>
            </w:pPr>
            <w:r>
              <w:rPr>
                <w:sz w:val="22"/>
                <w:szCs w:val="22"/>
                <w:lang w:eastAsia="ar-SA"/>
              </w:rPr>
              <w:t>Место проведения открытого запроса котировок в электронной форме</w:t>
            </w:r>
          </w:p>
        </w:tc>
        <w:tc>
          <w:tcPr>
            <w:tcW w:w="3562" w:type="pct"/>
            <w:shd w:val="clear" w:color="auto" w:fill="auto"/>
          </w:tcPr>
          <w:p w14:paraId="08C9D615" w14:textId="77777777" w:rsidR="00145165" w:rsidRDefault="00145165" w:rsidP="00145165">
            <w:pPr>
              <w:widowControl w:val="0"/>
              <w:jc w:val="left"/>
              <w:rPr>
                <w:b/>
                <w:sz w:val="22"/>
                <w:szCs w:val="22"/>
                <w:lang w:eastAsia="ar-SA"/>
              </w:rPr>
            </w:pPr>
            <w:r>
              <w:rPr>
                <w:b/>
                <w:sz w:val="22"/>
                <w:szCs w:val="22"/>
                <w:lang w:eastAsia="ar-SA"/>
              </w:rPr>
              <w:t>РТС-ТЕНДЕР</w:t>
            </w:r>
          </w:p>
          <w:p w14:paraId="42268F16" w14:textId="77777777" w:rsidR="00145165" w:rsidRPr="00496735" w:rsidRDefault="00145165" w:rsidP="00145165">
            <w:pPr>
              <w:widowControl w:val="0"/>
              <w:jc w:val="left"/>
              <w:rPr>
                <w:sz w:val="22"/>
                <w:szCs w:val="22"/>
                <w:lang w:eastAsia="ar-SA"/>
              </w:rPr>
            </w:pPr>
            <w:r w:rsidRPr="008D1444">
              <w:rPr>
                <w:b/>
                <w:sz w:val="22"/>
                <w:szCs w:val="22"/>
                <w:lang w:eastAsia="ar-SA"/>
              </w:rPr>
              <w:t>https://www.rts-tender.ru/</w:t>
            </w:r>
          </w:p>
        </w:tc>
      </w:tr>
      <w:tr w:rsidR="00AD2CB9" w:rsidRPr="00496735" w14:paraId="3EAC95E2" w14:textId="77777777" w:rsidTr="00EB6A09">
        <w:trPr>
          <w:trHeight w:val="565"/>
        </w:trPr>
        <w:tc>
          <w:tcPr>
            <w:tcW w:w="327" w:type="pct"/>
            <w:shd w:val="clear" w:color="auto" w:fill="auto"/>
          </w:tcPr>
          <w:p w14:paraId="7066DDC5" w14:textId="77777777" w:rsidR="00AD2CB9" w:rsidRPr="00496735" w:rsidRDefault="00AD2CB9" w:rsidP="006E54F9">
            <w:pPr>
              <w:widowControl w:val="0"/>
              <w:jc w:val="left"/>
              <w:rPr>
                <w:sz w:val="22"/>
                <w:szCs w:val="22"/>
                <w:lang w:eastAsia="ar-SA"/>
              </w:rPr>
            </w:pPr>
            <w:r w:rsidRPr="00496735">
              <w:rPr>
                <w:sz w:val="22"/>
                <w:szCs w:val="22"/>
                <w:lang w:eastAsia="ar-SA"/>
              </w:rPr>
              <w:t>3.</w:t>
            </w:r>
          </w:p>
        </w:tc>
        <w:tc>
          <w:tcPr>
            <w:tcW w:w="1111" w:type="pct"/>
            <w:shd w:val="clear" w:color="auto" w:fill="auto"/>
          </w:tcPr>
          <w:p w14:paraId="3556C16F"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562" w:type="pct"/>
            <w:shd w:val="clear" w:color="auto" w:fill="auto"/>
          </w:tcPr>
          <w:p w14:paraId="5C478455" w14:textId="74DC702F" w:rsidR="00AD2CB9" w:rsidRPr="009D3E1B" w:rsidRDefault="00AB3C76" w:rsidP="00E92134">
            <w:pPr>
              <w:widowControl w:val="0"/>
              <w:tabs>
                <w:tab w:val="left" w:pos="426"/>
              </w:tabs>
              <w:rPr>
                <w:b/>
                <w:sz w:val="22"/>
                <w:szCs w:val="22"/>
                <w:lang w:eastAsia="ar-SA"/>
              </w:rPr>
            </w:pPr>
            <w:r>
              <w:rPr>
                <w:rFonts w:eastAsia="Calibri"/>
                <w:b/>
                <w:sz w:val="22"/>
                <w:szCs w:val="22"/>
                <w:lang w:eastAsia="en-US"/>
              </w:rPr>
              <w:t xml:space="preserve">Поставка </w:t>
            </w:r>
            <w:r w:rsidR="00086051">
              <w:rPr>
                <w:rFonts w:eastAsia="Calibri"/>
                <w:b/>
                <w:sz w:val="22"/>
                <w:szCs w:val="22"/>
                <w:lang w:eastAsia="en-US"/>
              </w:rPr>
              <w:t xml:space="preserve">комплектной </w:t>
            </w:r>
            <w:r w:rsidR="00F32925">
              <w:rPr>
                <w:rFonts w:eastAsia="Calibri"/>
                <w:b/>
                <w:sz w:val="22"/>
                <w:szCs w:val="22"/>
                <w:lang w:eastAsia="en-US"/>
              </w:rPr>
              <w:t>тр</w:t>
            </w:r>
            <w:r w:rsidR="00501337">
              <w:rPr>
                <w:rFonts w:eastAsia="Calibri"/>
                <w:b/>
                <w:sz w:val="22"/>
                <w:szCs w:val="22"/>
                <w:lang w:eastAsia="en-US"/>
              </w:rPr>
              <w:t xml:space="preserve">ансформаторной подстанции марки </w:t>
            </w:r>
            <w:r w:rsidR="00BD19C6">
              <w:rPr>
                <w:rFonts w:eastAsia="Calibri"/>
                <w:b/>
                <w:sz w:val="22"/>
                <w:szCs w:val="22"/>
                <w:lang w:eastAsia="en-US"/>
              </w:rPr>
              <w:t>2КТПН-Т-К/К-160/10/0,4</w:t>
            </w:r>
          </w:p>
        </w:tc>
      </w:tr>
      <w:tr w:rsidR="00AD2CB9" w:rsidRPr="00496735" w14:paraId="05A4B0A4" w14:textId="77777777" w:rsidTr="00EB6A09">
        <w:trPr>
          <w:trHeight w:val="516"/>
        </w:trPr>
        <w:tc>
          <w:tcPr>
            <w:tcW w:w="327" w:type="pct"/>
            <w:shd w:val="clear" w:color="auto" w:fill="auto"/>
          </w:tcPr>
          <w:p w14:paraId="7DFED33E" w14:textId="77777777" w:rsidR="00AD2CB9" w:rsidRPr="00496735" w:rsidRDefault="00AD2CB9" w:rsidP="006E54F9">
            <w:pPr>
              <w:widowControl w:val="0"/>
              <w:jc w:val="left"/>
              <w:rPr>
                <w:sz w:val="22"/>
                <w:szCs w:val="22"/>
                <w:lang w:eastAsia="ar-SA"/>
              </w:rPr>
            </w:pPr>
            <w:r w:rsidRPr="00496735">
              <w:rPr>
                <w:sz w:val="22"/>
                <w:szCs w:val="22"/>
                <w:lang w:eastAsia="ar-SA"/>
              </w:rPr>
              <w:t>4.</w:t>
            </w:r>
          </w:p>
        </w:tc>
        <w:tc>
          <w:tcPr>
            <w:tcW w:w="1111" w:type="pct"/>
            <w:shd w:val="clear" w:color="auto" w:fill="auto"/>
          </w:tcPr>
          <w:p w14:paraId="33FAF10D"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62" w:type="pct"/>
            <w:shd w:val="clear" w:color="auto" w:fill="auto"/>
          </w:tcPr>
          <w:p w14:paraId="3CFE5F8E" w14:textId="77777777"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0"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14:paraId="2E6F87D5" w14:textId="77777777" w:rsidTr="00EB6A09">
        <w:trPr>
          <w:trHeight w:val="683"/>
        </w:trPr>
        <w:tc>
          <w:tcPr>
            <w:tcW w:w="327" w:type="pct"/>
            <w:shd w:val="clear" w:color="auto" w:fill="auto"/>
          </w:tcPr>
          <w:p w14:paraId="1A194631" w14:textId="77777777"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111" w:type="pct"/>
            <w:shd w:val="clear" w:color="auto" w:fill="auto"/>
          </w:tcPr>
          <w:p w14:paraId="56A68BA2" w14:textId="77777777"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562" w:type="pct"/>
            <w:shd w:val="clear" w:color="auto" w:fill="auto"/>
          </w:tcPr>
          <w:p w14:paraId="4E47AAC8" w14:textId="7B735DAA" w:rsidR="00496735" w:rsidRPr="00CE66C7" w:rsidRDefault="00AB3C76" w:rsidP="00E92134">
            <w:pPr>
              <w:widowControl w:val="0"/>
              <w:tabs>
                <w:tab w:val="left" w:pos="426"/>
              </w:tabs>
              <w:rPr>
                <w:sz w:val="22"/>
                <w:szCs w:val="22"/>
                <w:lang w:eastAsia="ar-SA"/>
              </w:rPr>
            </w:pPr>
            <w:r>
              <w:rPr>
                <w:rFonts w:eastAsia="Calibri"/>
                <w:b/>
                <w:sz w:val="22"/>
                <w:szCs w:val="22"/>
                <w:shd w:val="clear" w:color="auto" w:fill="FFFFFF"/>
                <w:lang w:eastAsia="en-US"/>
              </w:rPr>
              <w:t>Поставка</w:t>
            </w:r>
            <w:r w:rsidR="00F32925">
              <w:rPr>
                <w:rFonts w:eastAsia="Calibri"/>
                <w:b/>
                <w:sz w:val="22"/>
                <w:szCs w:val="22"/>
                <w:shd w:val="clear" w:color="auto" w:fill="FFFFFF"/>
                <w:lang w:eastAsia="en-US"/>
              </w:rPr>
              <w:t xml:space="preserve"> </w:t>
            </w:r>
            <w:r w:rsidR="00086051">
              <w:rPr>
                <w:rFonts w:eastAsia="Calibri"/>
                <w:b/>
                <w:sz w:val="22"/>
                <w:szCs w:val="22"/>
                <w:shd w:val="clear" w:color="auto" w:fill="FFFFFF"/>
                <w:lang w:eastAsia="en-US"/>
              </w:rPr>
              <w:t xml:space="preserve">комплектной </w:t>
            </w:r>
            <w:r w:rsidR="00F32925">
              <w:rPr>
                <w:rFonts w:eastAsia="Calibri"/>
                <w:b/>
                <w:sz w:val="22"/>
                <w:szCs w:val="22"/>
                <w:shd w:val="clear" w:color="auto" w:fill="FFFFFF"/>
                <w:lang w:eastAsia="en-US"/>
              </w:rPr>
              <w:t xml:space="preserve">трансформаторной подстанции марки </w:t>
            </w:r>
            <w:r w:rsidR="00BD19C6">
              <w:rPr>
                <w:rFonts w:eastAsia="Calibri"/>
                <w:b/>
                <w:sz w:val="22"/>
                <w:szCs w:val="22"/>
                <w:shd w:val="clear" w:color="auto" w:fill="FFFFFF"/>
                <w:lang w:eastAsia="en-US"/>
              </w:rPr>
              <w:t>2КТПН-Т-К/К-160/10/0,4</w:t>
            </w:r>
          </w:p>
        </w:tc>
      </w:tr>
      <w:tr w:rsidR="00AD2CB9" w:rsidRPr="00496735" w14:paraId="13AE285E" w14:textId="77777777" w:rsidTr="00EB6A09">
        <w:trPr>
          <w:trHeight w:val="110"/>
        </w:trPr>
        <w:tc>
          <w:tcPr>
            <w:tcW w:w="327" w:type="pct"/>
            <w:shd w:val="clear" w:color="auto" w:fill="auto"/>
          </w:tcPr>
          <w:p w14:paraId="07BAD3AB" w14:textId="77777777"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111" w:type="pct"/>
            <w:shd w:val="clear" w:color="auto" w:fill="auto"/>
          </w:tcPr>
          <w:p w14:paraId="25570012" w14:textId="77777777"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562" w:type="pct"/>
            <w:shd w:val="clear" w:color="auto" w:fill="auto"/>
          </w:tcPr>
          <w:p w14:paraId="15AA67D1" w14:textId="509175AE" w:rsidR="00AD2CB9" w:rsidRPr="00CE66C7" w:rsidRDefault="00AD2CB9" w:rsidP="009D5991">
            <w:pPr>
              <w:widowControl w:val="0"/>
              <w:ind w:firstLine="35"/>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0F1922">
              <w:rPr>
                <w:rFonts w:eastAsia="Calibri"/>
                <w:sz w:val="22"/>
                <w:szCs w:val="22"/>
              </w:rPr>
              <w:t xml:space="preserve">431110, Республика Мордовия, Зубово-Полянский район, р.п. </w:t>
            </w:r>
            <w:r w:rsidR="00BA1229">
              <w:rPr>
                <w:rFonts w:eastAsia="Calibri"/>
                <w:sz w:val="22"/>
                <w:szCs w:val="22"/>
              </w:rPr>
              <w:t>Явас, ул. Чернор</w:t>
            </w:r>
            <w:r w:rsidR="00136C31">
              <w:rPr>
                <w:rFonts w:eastAsia="Calibri"/>
                <w:sz w:val="22"/>
                <w:szCs w:val="22"/>
              </w:rPr>
              <w:t>еченская, д. 2г</w:t>
            </w:r>
          </w:p>
          <w:p w14:paraId="455D7605" w14:textId="3CEF1AE7" w:rsidR="00AD2CB9" w:rsidRPr="00CE66C7" w:rsidRDefault="00AD2CB9" w:rsidP="009D5991">
            <w:pPr>
              <w:widowControl w:val="0"/>
              <w:ind w:firstLine="35"/>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 xml:space="preserve">поставка </w:t>
            </w:r>
            <w:r w:rsidR="00BA1229">
              <w:rPr>
                <w:rFonts w:eastAsia="Calibri"/>
                <w:sz w:val="22"/>
                <w:szCs w:val="22"/>
              </w:rPr>
              <w:t xml:space="preserve">и разгрузка </w:t>
            </w:r>
            <w:r w:rsidRPr="00CE66C7">
              <w:rPr>
                <w:rFonts w:eastAsia="Calibri"/>
                <w:sz w:val="22"/>
                <w:szCs w:val="22"/>
              </w:rPr>
              <w:t xml:space="preserve">Товара осуществляется транспортом </w:t>
            </w:r>
            <w:r w:rsidR="00BA1229">
              <w:rPr>
                <w:rFonts w:eastAsia="Calibri"/>
                <w:sz w:val="22"/>
                <w:szCs w:val="22"/>
              </w:rPr>
              <w:t xml:space="preserve">и силами </w:t>
            </w:r>
            <w:r w:rsidRPr="00CE66C7">
              <w:rPr>
                <w:rFonts w:eastAsia="Calibri"/>
                <w:sz w:val="22"/>
                <w:szCs w:val="22"/>
              </w:rPr>
              <w:t>Поставщика и за его счет. Перевозка, отгрузка и условия хранения Товара должны соответствовать требованиям производителя к данному виду Товара.</w:t>
            </w:r>
          </w:p>
          <w:p w14:paraId="33559C8A" w14:textId="5F5EB354" w:rsidR="00F719DC" w:rsidRPr="00F719DC" w:rsidRDefault="00AD2CB9" w:rsidP="00AB3C76">
            <w:pPr>
              <w:widowControl w:val="0"/>
              <w:ind w:firstLine="35"/>
              <w:rPr>
                <w:b/>
                <w:bCs/>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000F1922">
              <w:rPr>
                <w:sz w:val="22"/>
                <w:szCs w:val="22"/>
                <w:lang w:eastAsia="ar-SA"/>
              </w:rPr>
              <w:t xml:space="preserve">до </w:t>
            </w:r>
            <w:r w:rsidR="000F1922" w:rsidRPr="00B67F6F">
              <w:rPr>
                <w:sz w:val="22"/>
                <w:szCs w:val="22"/>
                <w:lang w:eastAsia="ar-SA"/>
              </w:rPr>
              <w:t>3</w:t>
            </w:r>
            <w:r w:rsidR="00B67F6F">
              <w:rPr>
                <w:sz w:val="22"/>
                <w:szCs w:val="22"/>
                <w:lang w:eastAsia="ar-SA"/>
              </w:rPr>
              <w:t xml:space="preserve">1 октября </w:t>
            </w:r>
            <w:r w:rsidR="000F1922" w:rsidRPr="00B67F6F">
              <w:rPr>
                <w:sz w:val="22"/>
                <w:szCs w:val="22"/>
                <w:lang w:eastAsia="ar-SA"/>
              </w:rPr>
              <w:t>2024</w:t>
            </w:r>
            <w:r w:rsidR="00B67F6F">
              <w:rPr>
                <w:sz w:val="22"/>
                <w:szCs w:val="22"/>
                <w:lang w:eastAsia="ar-SA"/>
              </w:rPr>
              <w:t>г.</w:t>
            </w:r>
          </w:p>
          <w:p w14:paraId="76632236" w14:textId="77777777" w:rsidR="00496735" w:rsidRPr="00CE66C7" w:rsidRDefault="00206D8F" w:rsidP="009D5991">
            <w:pPr>
              <w:widowControl w:val="0"/>
              <w:ind w:firstLine="35"/>
              <w:rPr>
                <w:b/>
                <w:sz w:val="22"/>
                <w:szCs w:val="22"/>
                <w:lang w:eastAsia="ar-SA"/>
              </w:rPr>
            </w:pPr>
            <w:r w:rsidRPr="00CE66C7">
              <w:rPr>
                <w:b/>
                <w:sz w:val="22"/>
                <w:szCs w:val="22"/>
                <w:lang w:eastAsia="ar-SA"/>
              </w:rPr>
              <w:t>Единица измерения: штука.</w:t>
            </w:r>
          </w:p>
          <w:p w14:paraId="542467C7" w14:textId="3020ED4C" w:rsidR="00AD2CB9" w:rsidRPr="00CE66C7" w:rsidRDefault="00AD2CB9" w:rsidP="00145165">
            <w:pPr>
              <w:widowControl w:val="0"/>
              <w:ind w:firstLine="35"/>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BB367D">
              <w:rPr>
                <w:b/>
                <w:bCs/>
                <w:sz w:val="22"/>
                <w:szCs w:val="22"/>
                <w:lang w:eastAsia="ar-SA"/>
              </w:rPr>
              <w:t>1</w:t>
            </w:r>
            <w:r w:rsidRPr="00F719DC">
              <w:rPr>
                <w:rFonts w:eastAsia="Calibri"/>
                <w:b/>
                <w:bCs/>
                <w:iCs/>
                <w:sz w:val="22"/>
                <w:szCs w:val="22"/>
                <w:lang w:eastAsia="zh-CN"/>
              </w:rPr>
              <w:t xml:space="preserve"> шт.</w:t>
            </w:r>
          </w:p>
        </w:tc>
      </w:tr>
      <w:tr w:rsidR="00AD2CB9" w:rsidRPr="00496735" w14:paraId="56855E53" w14:textId="77777777" w:rsidTr="00EB6A09">
        <w:trPr>
          <w:cantSplit/>
          <w:trHeight w:val="401"/>
        </w:trPr>
        <w:tc>
          <w:tcPr>
            <w:tcW w:w="327" w:type="pct"/>
            <w:shd w:val="clear" w:color="auto" w:fill="auto"/>
          </w:tcPr>
          <w:p w14:paraId="1B4F6748" w14:textId="77777777"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111" w:type="pct"/>
            <w:shd w:val="clear" w:color="auto" w:fill="auto"/>
          </w:tcPr>
          <w:p w14:paraId="5039F36C" w14:textId="77777777"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562" w:type="pct"/>
            <w:shd w:val="clear" w:color="auto" w:fill="auto"/>
          </w:tcPr>
          <w:p w14:paraId="5A3C4DE6" w14:textId="3B00826F" w:rsidR="00AD2CB9" w:rsidRPr="009D3E1B" w:rsidRDefault="00BD19C6" w:rsidP="000B7739">
            <w:pPr>
              <w:widowControl w:val="0"/>
              <w:tabs>
                <w:tab w:val="left" w:pos="426"/>
              </w:tabs>
              <w:rPr>
                <w:rFonts w:eastAsia="Calibri"/>
                <w:b/>
                <w:bCs/>
                <w:sz w:val="22"/>
                <w:szCs w:val="22"/>
              </w:rPr>
            </w:pPr>
            <w:r>
              <w:rPr>
                <w:rFonts w:eastAsia="Calibri"/>
                <w:b/>
                <w:bCs/>
                <w:sz w:val="22"/>
                <w:szCs w:val="22"/>
              </w:rPr>
              <w:t>2 603 370</w:t>
            </w:r>
            <w:r w:rsidR="00F719DC" w:rsidRPr="0049153B">
              <w:rPr>
                <w:rFonts w:eastAsia="Calibri"/>
                <w:b/>
                <w:bCs/>
                <w:sz w:val="22"/>
                <w:szCs w:val="22"/>
              </w:rPr>
              <w:t xml:space="preserve"> (</w:t>
            </w:r>
            <w:r>
              <w:rPr>
                <w:rFonts w:eastAsia="Calibri"/>
                <w:b/>
                <w:bCs/>
                <w:sz w:val="22"/>
                <w:szCs w:val="22"/>
              </w:rPr>
              <w:t>два миллиона шестьсот три тысячи триста семьдесят</w:t>
            </w:r>
            <w:r w:rsidR="00FC596E">
              <w:rPr>
                <w:rFonts w:eastAsia="Calibri"/>
                <w:b/>
                <w:bCs/>
                <w:sz w:val="22"/>
                <w:szCs w:val="22"/>
              </w:rPr>
              <w:t xml:space="preserve">) </w:t>
            </w:r>
            <w:r w:rsidR="00D12D7B" w:rsidRPr="0049153B">
              <w:rPr>
                <w:rFonts w:eastAsia="Calibri"/>
                <w:b/>
                <w:bCs/>
                <w:sz w:val="22"/>
                <w:szCs w:val="22"/>
              </w:rPr>
              <w:t>рубл</w:t>
            </w:r>
            <w:r w:rsidR="00BB367D">
              <w:rPr>
                <w:rFonts w:eastAsia="Calibri"/>
                <w:b/>
                <w:bCs/>
                <w:sz w:val="22"/>
                <w:szCs w:val="22"/>
              </w:rPr>
              <w:t>ей</w:t>
            </w:r>
            <w:r w:rsidR="00D12D7B" w:rsidRPr="0049153B">
              <w:rPr>
                <w:rFonts w:eastAsia="Calibri"/>
                <w:b/>
                <w:bCs/>
                <w:sz w:val="22"/>
                <w:szCs w:val="22"/>
              </w:rPr>
              <w:t xml:space="preserve"> </w:t>
            </w:r>
            <w:r w:rsidR="00BF1B97">
              <w:rPr>
                <w:rFonts w:eastAsia="Calibri"/>
                <w:b/>
                <w:bCs/>
                <w:sz w:val="22"/>
                <w:szCs w:val="22"/>
              </w:rPr>
              <w:t>33</w:t>
            </w:r>
            <w:r w:rsidR="00F719DC" w:rsidRPr="0049153B">
              <w:rPr>
                <w:rFonts w:eastAsia="Calibri"/>
                <w:b/>
                <w:bCs/>
                <w:sz w:val="22"/>
                <w:szCs w:val="22"/>
              </w:rPr>
              <w:t xml:space="preserve"> копе</w:t>
            </w:r>
            <w:r w:rsidR="00BF1B97">
              <w:rPr>
                <w:rFonts w:eastAsia="Calibri"/>
                <w:b/>
                <w:bCs/>
                <w:sz w:val="22"/>
                <w:szCs w:val="22"/>
              </w:rPr>
              <w:t>йки</w:t>
            </w:r>
            <w:r w:rsidR="00886464" w:rsidRPr="0049153B">
              <w:rPr>
                <w:rFonts w:eastAsia="Calibri"/>
                <w:b/>
                <w:bCs/>
                <w:sz w:val="22"/>
                <w:szCs w:val="22"/>
              </w:rPr>
              <w:t>, в том числе НДС</w:t>
            </w:r>
            <w:r w:rsidR="00F719DC" w:rsidRPr="0049153B">
              <w:rPr>
                <w:rFonts w:eastAsia="Calibri"/>
                <w:b/>
                <w:bCs/>
                <w:sz w:val="22"/>
                <w:szCs w:val="22"/>
              </w:rPr>
              <w:t xml:space="preserve"> 20%</w:t>
            </w:r>
            <w:r w:rsidR="00FC596E">
              <w:rPr>
                <w:rFonts w:eastAsia="Calibri"/>
                <w:b/>
                <w:bCs/>
                <w:sz w:val="22"/>
                <w:szCs w:val="22"/>
              </w:rPr>
              <w:t xml:space="preserve"> </w:t>
            </w:r>
            <w:r w:rsidR="00BF1B97">
              <w:rPr>
                <w:rFonts w:eastAsia="Calibri"/>
                <w:b/>
                <w:bCs/>
                <w:sz w:val="22"/>
                <w:szCs w:val="22"/>
              </w:rPr>
              <w:t>433 895</w:t>
            </w:r>
            <w:r w:rsidR="00FC596E">
              <w:rPr>
                <w:rFonts w:eastAsia="Calibri"/>
                <w:b/>
                <w:bCs/>
                <w:sz w:val="22"/>
                <w:szCs w:val="22"/>
              </w:rPr>
              <w:t xml:space="preserve"> (</w:t>
            </w:r>
            <w:r w:rsidR="00BF1B97">
              <w:rPr>
                <w:rFonts w:eastAsia="Calibri"/>
                <w:b/>
                <w:bCs/>
                <w:sz w:val="22"/>
                <w:szCs w:val="22"/>
              </w:rPr>
              <w:t>четыреста тридцать три тысячи восемьсот девяносто пять</w:t>
            </w:r>
            <w:r w:rsidR="00BB367D">
              <w:rPr>
                <w:rFonts w:eastAsia="Calibri"/>
                <w:b/>
                <w:bCs/>
                <w:sz w:val="22"/>
                <w:szCs w:val="22"/>
              </w:rPr>
              <w:t xml:space="preserve">) </w:t>
            </w:r>
            <w:r w:rsidR="00FC596E">
              <w:rPr>
                <w:rFonts w:eastAsia="Calibri"/>
                <w:b/>
                <w:bCs/>
                <w:sz w:val="22"/>
                <w:szCs w:val="22"/>
              </w:rPr>
              <w:t>рубл</w:t>
            </w:r>
            <w:r w:rsidR="00F52DBD">
              <w:rPr>
                <w:rFonts w:eastAsia="Calibri"/>
                <w:b/>
                <w:bCs/>
                <w:sz w:val="22"/>
                <w:szCs w:val="22"/>
              </w:rPr>
              <w:t>ей</w:t>
            </w:r>
            <w:r w:rsidR="00FC596E">
              <w:rPr>
                <w:rFonts w:eastAsia="Calibri"/>
                <w:b/>
                <w:bCs/>
                <w:sz w:val="22"/>
                <w:szCs w:val="22"/>
              </w:rPr>
              <w:t xml:space="preserve"> </w:t>
            </w:r>
            <w:r w:rsidR="00BF1B97">
              <w:rPr>
                <w:rFonts w:eastAsia="Calibri"/>
                <w:b/>
                <w:bCs/>
                <w:sz w:val="22"/>
                <w:szCs w:val="22"/>
              </w:rPr>
              <w:t>05</w:t>
            </w:r>
            <w:r w:rsidR="00FC596E">
              <w:rPr>
                <w:rFonts w:eastAsia="Calibri"/>
                <w:b/>
                <w:bCs/>
                <w:sz w:val="22"/>
                <w:szCs w:val="22"/>
              </w:rPr>
              <w:t xml:space="preserve"> копе</w:t>
            </w:r>
            <w:r w:rsidR="00F52DBD">
              <w:rPr>
                <w:rFonts w:eastAsia="Calibri"/>
                <w:b/>
                <w:bCs/>
                <w:sz w:val="22"/>
                <w:szCs w:val="22"/>
              </w:rPr>
              <w:t>ек</w:t>
            </w:r>
          </w:p>
        </w:tc>
      </w:tr>
      <w:tr w:rsidR="00AD2CB9" w:rsidRPr="00496735" w14:paraId="3E54764F" w14:textId="77777777" w:rsidTr="00EB6A09">
        <w:trPr>
          <w:trHeight w:val="516"/>
        </w:trPr>
        <w:tc>
          <w:tcPr>
            <w:tcW w:w="327" w:type="pct"/>
            <w:shd w:val="clear" w:color="auto" w:fill="auto"/>
          </w:tcPr>
          <w:p w14:paraId="558073F6" w14:textId="77777777"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111" w:type="pct"/>
            <w:shd w:val="clear" w:color="auto" w:fill="auto"/>
          </w:tcPr>
          <w:p w14:paraId="3BED8E17" w14:textId="1D98B99D"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w:t>
            </w:r>
          </w:p>
        </w:tc>
        <w:tc>
          <w:tcPr>
            <w:tcW w:w="3562" w:type="pct"/>
            <w:shd w:val="clear" w:color="auto" w:fill="auto"/>
          </w:tcPr>
          <w:p w14:paraId="2370ED83" w14:textId="128C74C0" w:rsidR="00AD2CB9" w:rsidRPr="00F04795" w:rsidRDefault="00AD2CB9" w:rsidP="00CF2B94">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w:t>
            </w:r>
            <w:r w:rsidR="00F52DBD">
              <w:rPr>
                <w:sz w:val="22"/>
                <w:szCs w:val="22"/>
                <w:lang w:eastAsia="ar-SA"/>
              </w:rPr>
              <w:t>Д</w:t>
            </w:r>
            <w:r w:rsidRPr="00F04795">
              <w:rPr>
                <w:sz w:val="22"/>
                <w:szCs w:val="22"/>
                <w:lang w:eastAsia="ar-SA"/>
              </w:rPr>
              <w:t xml:space="preserve">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xml:space="preserve">№ </w:t>
            </w:r>
            <w:r w:rsidR="00BB367D">
              <w:rPr>
                <w:sz w:val="22"/>
                <w:szCs w:val="22"/>
                <w:lang w:eastAsia="ar-SA"/>
              </w:rPr>
              <w:t>2</w:t>
            </w:r>
            <w:r w:rsidR="00F52DBD">
              <w:rPr>
                <w:sz w:val="22"/>
                <w:szCs w:val="22"/>
                <w:lang w:eastAsia="ar-SA"/>
              </w:rPr>
              <w:t xml:space="preserve"> к И</w:t>
            </w:r>
            <w:r w:rsidR="00FC596E">
              <w:rPr>
                <w:sz w:val="22"/>
                <w:szCs w:val="22"/>
                <w:lang w:eastAsia="ar-SA"/>
              </w:rPr>
              <w:t>звещению о проведении открытого запроса котировок.</w:t>
            </w:r>
            <w:r w:rsidR="00CF2B94">
              <w:rPr>
                <w:sz w:val="22"/>
                <w:szCs w:val="22"/>
                <w:lang w:eastAsia="ar-SA"/>
              </w:rPr>
              <w:t xml:space="preserve"> (см. Отдельный файл)</w:t>
            </w:r>
          </w:p>
        </w:tc>
      </w:tr>
      <w:tr w:rsidR="00AD2CB9" w:rsidRPr="00496735" w14:paraId="76F763E6" w14:textId="77777777" w:rsidTr="00EB6A09">
        <w:trPr>
          <w:trHeight w:val="516"/>
        </w:trPr>
        <w:tc>
          <w:tcPr>
            <w:tcW w:w="327" w:type="pct"/>
            <w:shd w:val="clear" w:color="auto" w:fill="auto"/>
          </w:tcPr>
          <w:p w14:paraId="494B859F" w14:textId="77777777"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111" w:type="pct"/>
            <w:shd w:val="clear" w:color="auto" w:fill="auto"/>
          </w:tcPr>
          <w:p w14:paraId="71520531" w14:textId="77777777"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562" w:type="pct"/>
            <w:shd w:val="clear" w:color="auto" w:fill="auto"/>
          </w:tcPr>
          <w:p w14:paraId="729E203C" w14:textId="77777777" w:rsidR="00AD2CB9" w:rsidRDefault="00F719DC" w:rsidP="00F52DBD">
            <w:pPr>
              <w:widowControl w:val="0"/>
              <w:rPr>
                <w:rFonts w:eastAsia="Calibri"/>
                <w:b/>
                <w:color w:val="0D0D0D"/>
                <w:sz w:val="22"/>
                <w:szCs w:val="22"/>
                <w:lang w:eastAsia="en-US"/>
              </w:rPr>
            </w:pPr>
            <w:r w:rsidRPr="00FF7DD7">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w:t>
            </w:r>
          </w:p>
          <w:p w14:paraId="3B350D24" w14:textId="4EDED9C1" w:rsidR="00FF7DD7" w:rsidRPr="00B67F6F" w:rsidRDefault="00FF7DD7" w:rsidP="00F52DBD">
            <w:pPr>
              <w:widowControl w:val="0"/>
              <w:rPr>
                <w:rFonts w:eastAsia="Calibri"/>
                <w:b/>
                <w:color w:val="0D0D0D"/>
                <w:sz w:val="22"/>
                <w:szCs w:val="22"/>
                <w:lang w:eastAsia="en-US"/>
              </w:rPr>
            </w:pPr>
            <w:r w:rsidRPr="00B67F6F">
              <w:rPr>
                <w:rFonts w:eastAsia="Calibri"/>
                <w:b/>
                <w:color w:val="0D0D0D"/>
                <w:sz w:val="22"/>
                <w:szCs w:val="22"/>
                <w:lang w:eastAsia="en-US"/>
              </w:rPr>
              <w:t xml:space="preserve">- </w:t>
            </w:r>
            <w:r w:rsidR="00B67F6F" w:rsidRPr="00B67F6F">
              <w:rPr>
                <w:rFonts w:eastAsia="Calibri"/>
                <w:b/>
                <w:color w:val="0D0D0D"/>
                <w:sz w:val="22"/>
                <w:szCs w:val="22"/>
                <w:lang w:eastAsia="en-US"/>
              </w:rPr>
              <w:t>5</w:t>
            </w:r>
            <w:r w:rsidRPr="00B67F6F">
              <w:rPr>
                <w:rFonts w:eastAsia="Calibri"/>
                <w:b/>
                <w:color w:val="0D0D0D"/>
                <w:sz w:val="22"/>
                <w:szCs w:val="22"/>
                <w:lang w:eastAsia="en-US"/>
              </w:rPr>
              <w:t>0% в течение 5 (пяти) рабочих дней после подписания Договора;</w:t>
            </w:r>
          </w:p>
          <w:p w14:paraId="43322D0F" w14:textId="083943C3" w:rsidR="00EB6A09" w:rsidRPr="00FF7DD7" w:rsidRDefault="00FF7DD7" w:rsidP="00BB367D">
            <w:pPr>
              <w:widowControl w:val="0"/>
              <w:rPr>
                <w:rFonts w:eastAsia="Calibri"/>
                <w:b/>
                <w:color w:val="0D0D0D"/>
                <w:sz w:val="22"/>
                <w:szCs w:val="22"/>
                <w:lang w:eastAsia="en-US"/>
              </w:rPr>
            </w:pPr>
            <w:r w:rsidRPr="00B67F6F">
              <w:rPr>
                <w:rFonts w:eastAsia="Calibri"/>
                <w:b/>
                <w:color w:val="0D0D0D"/>
                <w:sz w:val="22"/>
                <w:szCs w:val="22"/>
                <w:lang w:eastAsia="en-US"/>
              </w:rPr>
              <w:t xml:space="preserve">- </w:t>
            </w:r>
            <w:r w:rsidR="00B67F6F" w:rsidRPr="00B67F6F">
              <w:rPr>
                <w:rFonts w:eastAsia="Calibri"/>
                <w:b/>
                <w:color w:val="0D0D0D"/>
                <w:sz w:val="22"/>
                <w:szCs w:val="22"/>
                <w:lang w:eastAsia="en-US"/>
              </w:rPr>
              <w:t>5</w:t>
            </w:r>
            <w:r w:rsidRPr="00B67F6F">
              <w:rPr>
                <w:rFonts w:eastAsia="Calibri"/>
                <w:b/>
                <w:color w:val="0D0D0D"/>
                <w:sz w:val="22"/>
                <w:szCs w:val="22"/>
                <w:lang w:eastAsia="en-US"/>
              </w:rPr>
              <w:t>0% в течение 30 (тридцати) рабочих дней после поставки Товара.</w:t>
            </w:r>
          </w:p>
        </w:tc>
      </w:tr>
      <w:tr w:rsidR="00AD2CB9" w:rsidRPr="00496735" w14:paraId="117FB033" w14:textId="77777777" w:rsidTr="00EB6A09">
        <w:trPr>
          <w:trHeight w:val="322"/>
        </w:trPr>
        <w:tc>
          <w:tcPr>
            <w:tcW w:w="327" w:type="pct"/>
            <w:shd w:val="clear" w:color="auto" w:fill="auto"/>
          </w:tcPr>
          <w:p w14:paraId="0BC06B64" w14:textId="77777777"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111" w:type="pct"/>
            <w:shd w:val="clear" w:color="auto" w:fill="auto"/>
          </w:tcPr>
          <w:p w14:paraId="6FE4801E" w14:textId="77777777"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62" w:type="pct"/>
            <w:shd w:val="clear" w:color="auto" w:fill="auto"/>
          </w:tcPr>
          <w:p w14:paraId="2C13DFDB" w14:textId="77777777" w:rsidR="00AD2CB9" w:rsidRPr="00496735" w:rsidRDefault="00206D8F" w:rsidP="005C76C8">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r w:rsidR="00F52DBD">
              <w:rPr>
                <w:sz w:val="22"/>
                <w:szCs w:val="22"/>
                <w:lang w:eastAsia="ar-SA"/>
              </w:rPr>
              <w:t>.</w:t>
            </w:r>
          </w:p>
        </w:tc>
      </w:tr>
      <w:tr w:rsidR="00AD2CB9" w:rsidRPr="00496735" w14:paraId="7790EAD3" w14:textId="77777777" w:rsidTr="00EB6A09">
        <w:trPr>
          <w:trHeight w:val="274"/>
        </w:trPr>
        <w:tc>
          <w:tcPr>
            <w:tcW w:w="327" w:type="pct"/>
            <w:shd w:val="clear" w:color="auto" w:fill="auto"/>
          </w:tcPr>
          <w:p w14:paraId="6A974D9F"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111" w:type="pct"/>
            <w:shd w:val="clear" w:color="auto" w:fill="auto"/>
          </w:tcPr>
          <w:p w14:paraId="4989B656"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62" w:type="pct"/>
            <w:shd w:val="clear" w:color="auto" w:fill="auto"/>
          </w:tcPr>
          <w:p w14:paraId="4324D875" w14:textId="77777777" w:rsidR="00AD2CB9" w:rsidRPr="00496735" w:rsidRDefault="00AD2CB9" w:rsidP="005C76C8">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14:paraId="4B35E180" w14:textId="77777777" w:rsidTr="00EB6A09">
        <w:trPr>
          <w:trHeight w:val="520"/>
        </w:trPr>
        <w:tc>
          <w:tcPr>
            <w:tcW w:w="327" w:type="pct"/>
            <w:shd w:val="clear" w:color="auto" w:fill="auto"/>
          </w:tcPr>
          <w:p w14:paraId="0D8D9731"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111" w:type="pct"/>
            <w:shd w:val="clear" w:color="auto" w:fill="auto"/>
          </w:tcPr>
          <w:p w14:paraId="0BEDF41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62" w:type="pct"/>
            <w:shd w:val="clear" w:color="auto" w:fill="auto"/>
          </w:tcPr>
          <w:p w14:paraId="42B8EBAB" w14:textId="77777777"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14:paraId="4EF8318B" w14:textId="77777777" w:rsidTr="00EB6A09">
        <w:trPr>
          <w:trHeight w:val="520"/>
        </w:trPr>
        <w:tc>
          <w:tcPr>
            <w:tcW w:w="327" w:type="pct"/>
            <w:shd w:val="clear" w:color="auto" w:fill="auto"/>
          </w:tcPr>
          <w:p w14:paraId="6D18D84B" w14:textId="77777777"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3</w:t>
            </w:r>
            <w:r w:rsidRPr="00496735">
              <w:rPr>
                <w:sz w:val="22"/>
                <w:szCs w:val="22"/>
                <w:lang w:eastAsia="ar-SA"/>
              </w:rPr>
              <w:t>.</w:t>
            </w:r>
          </w:p>
        </w:tc>
        <w:tc>
          <w:tcPr>
            <w:tcW w:w="1111" w:type="pct"/>
            <w:shd w:val="clear" w:color="auto" w:fill="auto"/>
          </w:tcPr>
          <w:p w14:paraId="6D2EAB8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62" w:type="pct"/>
            <w:shd w:val="clear" w:color="auto" w:fill="auto"/>
          </w:tcPr>
          <w:p w14:paraId="32785F99"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14:paraId="3255B264" w14:textId="77777777" w:rsidTr="00EB6A09">
        <w:trPr>
          <w:trHeight w:val="535"/>
        </w:trPr>
        <w:tc>
          <w:tcPr>
            <w:tcW w:w="327" w:type="pct"/>
            <w:shd w:val="clear" w:color="auto" w:fill="auto"/>
          </w:tcPr>
          <w:p w14:paraId="22918DD8"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111" w:type="pct"/>
            <w:shd w:val="clear" w:color="auto" w:fill="auto"/>
          </w:tcPr>
          <w:p w14:paraId="44FB63F8"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562" w:type="pct"/>
            <w:shd w:val="clear" w:color="auto" w:fill="auto"/>
          </w:tcPr>
          <w:p w14:paraId="7B370C63"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1) наличие государственной регистрации;</w:t>
            </w:r>
          </w:p>
          <w:p w14:paraId="09E3365E"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CA96620"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9BFB962"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B37C3D7"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7560BD69"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1B4F48BA" w14:textId="77777777" w:rsidR="00AD2CB9" w:rsidRPr="00B26D90" w:rsidRDefault="00FB6AD3" w:rsidP="005C76C8">
            <w:pPr>
              <w:widowControl w:val="0"/>
              <w:tabs>
                <w:tab w:val="left" w:pos="316"/>
              </w:tabs>
              <w:snapToGrid w:val="0"/>
              <w:rPr>
                <w:sz w:val="22"/>
                <w:szCs w:val="22"/>
                <w:lang w:eastAsia="ar-SA"/>
              </w:rPr>
            </w:pPr>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BA5CA7B" w14:textId="77777777" w:rsidR="00FB6AD3" w:rsidRPr="00496735" w:rsidRDefault="00FB6AD3" w:rsidP="00F52DBD">
            <w:pPr>
              <w:widowControl w:val="0"/>
              <w:tabs>
                <w:tab w:val="left" w:pos="316"/>
              </w:tabs>
              <w:snapToGrid w:val="0"/>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w:t>
            </w:r>
            <w:r w:rsidR="00F52DBD">
              <w:rPr>
                <w:sz w:val="22"/>
                <w:szCs w:val="22"/>
                <w:lang w:eastAsia="ar-SA"/>
              </w:rPr>
              <w:t xml:space="preserve"> а также к условиям исполнения Д</w:t>
            </w:r>
            <w:r w:rsidRPr="00B26D90">
              <w:rPr>
                <w:sz w:val="22"/>
                <w:szCs w:val="22"/>
                <w:lang w:eastAsia="ar-SA"/>
              </w:rPr>
              <w:t xml:space="preserve">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F52DBD">
              <w:rPr>
                <w:sz w:val="22"/>
                <w:szCs w:val="22"/>
                <w:lang w:eastAsia="ar-SA"/>
              </w:rPr>
              <w:t>Д</w:t>
            </w:r>
            <w:r w:rsidRPr="00B26D90">
              <w:rPr>
                <w:sz w:val="22"/>
                <w:szCs w:val="22"/>
                <w:lang w:eastAsia="ar-SA"/>
              </w:rPr>
              <w:t>оговора</w:t>
            </w:r>
            <w:r w:rsidR="00F52DBD">
              <w:rPr>
                <w:sz w:val="22"/>
                <w:szCs w:val="22"/>
                <w:lang w:eastAsia="ar-SA"/>
              </w:rPr>
              <w:t>.</w:t>
            </w:r>
          </w:p>
        </w:tc>
      </w:tr>
      <w:tr w:rsidR="00AD2CB9" w:rsidRPr="00496735" w14:paraId="0B98C5D8" w14:textId="77777777" w:rsidTr="00EB6A09">
        <w:trPr>
          <w:trHeight w:val="519"/>
        </w:trPr>
        <w:tc>
          <w:tcPr>
            <w:tcW w:w="327" w:type="pct"/>
            <w:shd w:val="clear" w:color="auto" w:fill="auto"/>
          </w:tcPr>
          <w:p w14:paraId="1CA97AC6"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111" w:type="pct"/>
            <w:shd w:val="clear" w:color="auto" w:fill="auto"/>
          </w:tcPr>
          <w:p w14:paraId="2CD7CC9B"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62" w:type="pct"/>
            <w:shd w:val="clear" w:color="auto" w:fill="auto"/>
          </w:tcPr>
          <w:p w14:paraId="6DD1258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14:paraId="5E821336" w14:textId="77777777" w:rsidTr="00EB6A09">
        <w:trPr>
          <w:trHeight w:val="519"/>
        </w:trPr>
        <w:tc>
          <w:tcPr>
            <w:tcW w:w="327" w:type="pct"/>
            <w:shd w:val="clear" w:color="auto" w:fill="auto"/>
          </w:tcPr>
          <w:p w14:paraId="7EEAAC3B" w14:textId="77777777"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111" w:type="pct"/>
            <w:shd w:val="clear" w:color="auto" w:fill="auto"/>
          </w:tcPr>
          <w:p w14:paraId="0BDE5F8E" w14:textId="77777777"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562" w:type="pct"/>
            <w:shd w:val="clear" w:color="auto" w:fill="auto"/>
          </w:tcPr>
          <w:p w14:paraId="6D047179" w14:textId="77777777" w:rsidR="00AD2CB9" w:rsidRPr="007B5C10" w:rsidRDefault="00F52DBD" w:rsidP="006E54F9">
            <w:pPr>
              <w:widowControl w:val="0"/>
              <w:jc w:val="left"/>
              <w:rPr>
                <w:rFonts w:eastAsia="Calibri"/>
                <w:sz w:val="22"/>
                <w:szCs w:val="22"/>
                <w:lang w:eastAsia="en-US"/>
              </w:rPr>
            </w:pPr>
            <w:r>
              <w:rPr>
                <w:sz w:val="22"/>
                <w:szCs w:val="22"/>
                <w:lang w:eastAsia="ar-SA"/>
              </w:rPr>
              <w:t>Согласно Техническому заданию (Приложение №1 к Проекту Договора)</w:t>
            </w:r>
          </w:p>
        </w:tc>
      </w:tr>
      <w:tr w:rsidR="00AD2CB9" w:rsidRPr="00496735" w14:paraId="59752204" w14:textId="77777777" w:rsidTr="00EB6A09">
        <w:trPr>
          <w:trHeight w:val="344"/>
        </w:trPr>
        <w:tc>
          <w:tcPr>
            <w:tcW w:w="327" w:type="pct"/>
            <w:shd w:val="clear" w:color="auto" w:fill="auto"/>
          </w:tcPr>
          <w:p w14:paraId="3F27D9F5"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111" w:type="pct"/>
            <w:shd w:val="clear" w:color="auto" w:fill="auto"/>
          </w:tcPr>
          <w:p w14:paraId="76E14F96"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562" w:type="pct"/>
            <w:shd w:val="clear" w:color="auto" w:fill="auto"/>
          </w:tcPr>
          <w:p w14:paraId="3CB7278D"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14:paraId="2F5E43B5" w14:textId="77777777" w:rsidTr="00EB6A09">
        <w:trPr>
          <w:trHeight w:val="610"/>
        </w:trPr>
        <w:tc>
          <w:tcPr>
            <w:tcW w:w="327" w:type="pct"/>
            <w:shd w:val="clear" w:color="auto" w:fill="auto"/>
          </w:tcPr>
          <w:p w14:paraId="7DA6CC77"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111" w:type="pct"/>
            <w:shd w:val="clear" w:color="auto" w:fill="auto"/>
          </w:tcPr>
          <w:p w14:paraId="02FEE958"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62" w:type="pct"/>
            <w:shd w:val="clear" w:color="auto" w:fill="auto"/>
          </w:tcPr>
          <w:p w14:paraId="084A8F0B" w14:textId="77777777"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14:paraId="3FA78969" w14:textId="77777777" w:rsidTr="00EB6A09">
        <w:trPr>
          <w:trHeight w:val="335"/>
        </w:trPr>
        <w:tc>
          <w:tcPr>
            <w:tcW w:w="327" w:type="pct"/>
            <w:shd w:val="clear" w:color="auto" w:fill="auto"/>
          </w:tcPr>
          <w:p w14:paraId="4E5855C1" w14:textId="77777777"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111" w:type="pct"/>
            <w:shd w:val="clear" w:color="auto" w:fill="auto"/>
          </w:tcPr>
          <w:p w14:paraId="2DDEA3F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начала и окончания срока подачи запросов о </w:t>
            </w:r>
            <w:r w:rsidRPr="00496735">
              <w:rPr>
                <w:sz w:val="22"/>
                <w:szCs w:val="22"/>
                <w:lang w:eastAsia="ar-SA"/>
              </w:rPr>
              <w:lastRenderedPageBreak/>
              <w:t>разъяснении участниками закупки разъяснений положений извещения о запросе котировок</w:t>
            </w:r>
          </w:p>
        </w:tc>
        <w:tc>
          <w:tcPr>
            <w:tcW w:w="3562" w:type="pct"/>
            <w:shd w:val="clear" w:color="auto" w:fill="auto"/>
          </w:tcPr>
          <w:p w14:paraId="51462562" w14:textId="77777777" w:rsidR="00AD2CB9" w:rsidRPr="00496735" w:rsidRDefault="00AD2CB9" w:rsidP="005C76C8">
            <w:pPr>
              <w:widowControl w:val="0"/>
              <w:autoSpaceDE w:val="0"/>
              <w:rPr>
                <w:sz w:val="22"/>
                <w:szCs w:val="22"/>
                <w:lang w:eastAsia="ar-SA"/>
              </w:rPr>
            </w:pPr>
            <w:r w:rsidRPr="00496735">
              <w:rPr>
                <w:sz w:val="22"/>
                <w:szCs w:val="22"/>
                <w:lang w:eastAsia="ar-SA"/>
              </w:rPr>
              <w:lastRenderedPageBreak/>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 xml:space="preserve">В течение 3 </w:t>
            </w:r>
            <w:r w:rsidRPr="00B26D90">
              <w:rPr>
                <w:b/>
                <w:sz w:val="22"/>
                <w:szCs w:val="22"/>
                <w:lang w:eastAsia="ar-SA"/>
              </w:rPr>
              <w:lastRenderedPageBreak/>
              <w:t>(Трех)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14:paraId="0B14FFD7" w14:textId="77777777" w:rsidR="00CE66C7" w:rsidRPr="005C76C8" w:rsidRDefault="00AD2CB9" w:rsidP="005C76C8">
            <w:pPr>
              <w:widowControl w:val="0"/>
              <w:autoSpaceDE w:val="0"/>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tc>
      </w:tr>
      <w:tr w:rsidR="00026A9B" w:rsidRPr="00496735" w14:paraId="12E65868" w14:textId="77777777" w:rsidTr="00EB6A09">
        <w:trPr>
          <w:trHeight w:val="335"/>
        </w:trPr>
        <w:tc>
          <w:tcPr>
            <w:tcW w:w="327" w:type="pct"/>
            <w:shd w:val="clear" w:color="auto" w:fill="auto"/>
          </w:tcPr>
          <w:p w14:paraId="194F64BA" w14:textId="77777777"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111" w:type="pct"/>
            <w:shd w:val="clear" w:color="auto" w:fill="auto"/>
          </w:tcPr>
          <w:p w14:paraId="15D7F669" w14:textId="77777777"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562" w:type="pct"/>
            <w:shd w:val="clear" w:color="auto" w:fill="auto"/>
          </w:tcPr>
          <w:p w14:paraId="1914CE86" w14:textId="77777777" w:rsidR="00026A9B" w:rsidRPr="0049153B" w:rsidRDefault="00026A9B" w:rsidP="006E54F9">
            <w:pPr>
              <w:widowControl w:val="0"/>
              <w:snapToGrid w:val="0"/>
              <w:jc w:val="left"/>
              <w:rPr>
                <w:b/>
                <w:color w:val="FF0000"/>
                <w:sz w:val="22"/>
                <w:szCs w:val="22"/>
                <w:lang w:eastAsia="ar-SA"/>
              </w:rPr>
            </w:pPr>
          </w:p>
          <w:p w14:paraId="4E439CE2" w14:textId="3F0A5F6D" w:rsidR="00CE66C7" w:rsidRPr="0049153B" w:rsidRDefault="001C3EB4" w:rsidP="00FA2716">
            <w:pPr>
              <w:widowControl w:val="0"/>
              <w:snapToGrid w:val="0"/>
              <w:jc w:val="left"/>
              <w:rPr>
                <w:b/>
                <w:color w:val="FF0000"/>
                <w:sz w:val="22"/>
                <w:szCs w:val="22"/>
                <w:lang w:eastAsia="ar-SA"/>
              </w:rPr>
            </w:pPr>
            <w:r>
              <w:rPr>
                <w:b/>
                <w:color w:val="FF0000"/>
                <w:sz w:val="22"/>
                <w:szCs w:val="22"/>
                <w:lang w:eastAsia="ar-SA"/>
              </w:rPr>
              <w:t>16.09.2024</w:t>
            </w:r>
          </w:p>
        </w:tc>
      </w:tr>
      <w:tr w:rsidR="00AD2CB9" w:rsidRPr="00496735" w14:paraId="234002FF" w14:textId="77777777" w:rsidTr="00EB6A09">
        <w:trPr>
          <w:trHeight w:val="335"/>
        </w:trPr>
        <w:tc>
          <w:tcPr>
            <w:tcW w:w="327" w:type="pct"/>
            <w:shd w:val="clear" w:color="auto" w:fill="auto"/>
          </w:tcPr>
          <w:p w14:paraId="29DA3A24" w14:textId="77777777" w:rsidR="00AD2CB9" w:rsidRPr="00496735" w:rsidRDefault="00AD2CB9" w:rsidP="00B26D90">
            <w:pPr>
              <w:widowControl w:val="0"/>
              <w:jc w:val="left"/>
              <w:rPr>
                <w:sz w:val="22"/>
                <w:szCs w:val="22"/>
                <w:lang w:eastAsia="ar-SA"/>
              </w:rPr>
            </w:pPr>
            <w:r w:rsidRPr="00496735">
              <w:rPr>
                <w:sz w:val="22"/>
                <w:szCs w:val="22"/>
                <w:lang w:eastAsia="ar-SA"/>
              </w:rPr>
              <w:t>21.</w:t>
            </w:r>
          </w:p>
        </w:tc>
        <w:tc>
          <w:tcPr>
            <w:tcW w:w="1111" w:type="pct"/>
            <w:shd w:val="clear" w:color="auto" w:fill="auto"/>
          </w:tcPr>
          <w:p w14:paraId="33F53EE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627C3814" w14:textId="77777777" w:rsidR="00AD2CB9" w:rsidRPr="0049153B" w:rsidRDefault="00AD2CB9" w:rsidP="006E54F9">
            <w:pPr>
              <w:widowControl w:val="0"/>
              <w:snapToGrid w:val="0"/>
              <w:jc w:val="left"/>
              <w:rPr>
                <w:b/>
                <w:color w:val="FF0000"/>
                <w:sz w:val="22"/>
                <w:szCs w:val="22"/>
                <w:lang w:eastAsia="ar-SA"/>
              </w:rPr>
            </w:pPr>
          </w:p>
          <w:p w14:paraId="52804EA0" w14:textId="77777777" w:rsidR="00CE66C7" w:rsidRPr="0049153B" w:rsidRDefault="00CE66C7" w:rsidP="006E54F9">
            <w:pPr>
              <w:widowControl w:val="0"/>
              <w:snapToGrid w:val="0"/>
              <w:jc w:val="left"/>
              <w:rPr>
                <w:b/>
                <w:color w:val="FF0000"/>
                <w:sz w:val="22"/>
                <w:szCs w:val="22"/>
                <w:lang w:eastAsia="ar-SA"/>
              </w:rPr>
            </w:pPr>
          </w:p>
          <w:p w14:paraId="1F553787" w14:textId="5848B78E" w:rsidR="00CE66C7" w:rsidRPr="00AC32E6" w:rsidRDefault="00AC32E6" w:rsidP="00FA2716">
            <w:pPr>
              <w:widowControl w:val="0"/>
              <w:snapToGrid w:val="0"/>
              <w:jc w:val="left"/>
              <w:rPr>
                <w:b/>
                <w:bCs/>
                <w:color w:val="FF0000"/>
                <w:sz w:val="22"/>
                <w:szCs w:val="22"/>
                <w:lang w:eastAsia="ar-SA"/>
              </w:rPr>
            </w:pPr>
            <w:r w:rsidRPr="00AC32E6">
              <w:rPr>
                <w:b/>
                <w:bCs/>
                <w:color w:val="FF0000"/>
                <w:sz w:val="22"/>
                <w:szCs w:val="22"/>
                <w:lang w:eastAsia="ar-SA"/>
              </w:rPr>
              <w:t>24.09.2024</w:t>
            </w:r>
          </w:p>
        </w:tc>
      </w:tr>
      <w:tr w:rsidR="00AD2CB9" w:rsidRPr="00496735" w14:paraId="50751AC0" w14:textId="77777777" w:rsidTr="00EB6A09">
        <w:trPr>
          <w:trHeight w:val="688"/>
        </w:trPr>
        <w:tc>
          <w:tcPr>
            <w:tcW w:w="327" w:type="pct"/>
            <w:shd w:val="clear" w:color="auto" w:fill="auto"/>
          </w:tcPr>
          <w:p w14:paraId="69BFB904" w14:textId="77777777" w:rsidR="00AD2CB9" w:rsidRPr="00496735" w:rsidRDefault="00AD2CB9" w:rsidP="006E54F9">
            <w:pPr>
              <w:widowControl w:val="0"/>
              <w:jc w:val="left"/>
              <w:rPr>
                <w:sz w:val="22"/>
                <w:szCs w:val="22"/>
                <w:lang w:eastAsia="ar-SA"/>
              </w:rPr>
            </w:pPr>
            <w:r w:rsidRPr="00496735">
              <w:rPr>
                <w:sz w:val="22"/>
                <w:szCs w:val="22"/>
                <w:lang w:eastAsia="ar-SA"/>
              </w:rPr>
              <w:t>22.</w:t>
            </w:r>
          </w:p>
        </w:tc>
        <w:tc>
          <w:tcPr>
            <w:tcW w:w="1111" w:type="pct"/>
            <w:shd w:val="clear" w:color="auto" w:fill="auto"/>
          </w:tcPr>
          <w:p w14:paraId="7B29BA1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0AD63824" w14:textId="77777777" w:rsidR="00CE66C7" w:rsidRPr="0049153B" w:rsidRDefault="00CE66C7" w:rsidP="006E54F9">
            <w:pPr>
              <w:widowControl w:val="0"/>
              <w:snapToGrid w:val="0"/>
              <w:jc w:val="left"/>
              <w:rPr>
                <w:b/>
                <w:color w:val="FF0000"/>
                <w:sz w:val="22"/>
                <w:szCs w:val="22"/>
                <w:lang w:eastAsia="ar-SA"/>
              </w:rPr>
            </w:pPr>
          </w:p>
          <w:p w14:paraId="143BAD54" w14:textId="3B6A7E61" w:rsidR="00CE66C7" w:rsidRPr="0049153B" w:rsidRDefault="00AC32E6" w:rsidP="00BF1B97">
            <w:pPr>
              <w:widowControl w:val="0"/>
              <w:snapToGrid w:val="0"/>
              <w:jc w:val="left"/>
              <w:rPr>
                <w:b/>
                <w:color w:val="FF0000"/>
                <w:sz w:val="22"/>
                <w:szCs w:val="22"/>
                <w:lang w:eastAsia="ar-SA"/>
              </w:rPr>
            </w:pPr>
            <w:r>
              <w:rPr>
                <w:b/>
                <w:color w:val="FF0000"/>
                <w:sz w:val="22"/>
                <w:szCs w:val="22"/>
                <w:lang w:eastAsia="ar-SA"/>
              </w:rPr>
              <w:t>25.09.2024</w:t>
            </w:r>
          </w:p>
        </w:tc>
      </w:tr>
      <w:tr w:rsidR="00AD2CB9" w:rsidRPr="00496735" w14:paraId="46AD877A" w14:textId="77777777" w:rsidTr="00EB6A09">
        <w:trPr>
          <w:trHeight w:val="335"/>
        </w:trPr>
        <w:tc>
          <w:tcPr>
            <w:tcW w:w="327" w:type="pct"/>
            <w:shd w:val="clear" w:color="auto" w:fill="auto"/>
          </w:tcPr>
          <w:p w14:paraId="37900A2C" w14:textId="77777777" w:rsidR="00AD2CB9" w:rsidRPr="00496735" w:rsidRDefault="00AD2CB9" w:rsidP="006E54F9">
            <w:pPr>
              <w:widowControl w:val="0"/>
              <w:jc w:val="left"/>
              <w:rPr>
                <w:sz w:val="22"/>
                <w:szCs w:val="22"/>
                <w:lang w:eastAsia="ar-SA"/>
              </w:rPr>
            </w:pPr>
            <w:r w:rsidRPr="00496735">
              <w:rPr>
                <w:sz w:val="22"/>
                <w:szCs w:val="22"/>
                <w:lang w:eastAsia="ar-SA"/>
              </w:rPr>
              <w:t>23.</w:t>
            </w:r>
          </w:p>
        </w:tc>
        <w:tc>
          <w:tcPr>
            <w:tcW w:w="1111" w:type="pct"/>
            <w:shd w:val="clear" w:color="auto" w:fill="auto"/>
          </w:tcPr>
          <w:p w14:paraId="2BE30C5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562" w:type="pct"/>
            <w:shd w:val="clear" w:color="auto" w:fill="auto"/>
          </w:tcPr>
          <w:p w14:paraId="405CE442" w14:textId="0EBB476A" w:rsidR="00CE66C7" w:rsidRPr="0049153B" w:rsidRDefault="00AC32E6" w:rsidP="001012F1">
            <w:pPr>
              <w:widowControl w:val="0"/>
              <w:snapToGrid w:val="0"/>
              <w:jc w:val="left"/>
              <w:rPr>
                <w:b/>
                <w:color w:val="FF0000"/>
                <w:sz w:val="22"/>
                <w:szCs w:val="22"/>
                <w:lang w:eastAsia="ar-SA"/>
              </w:rPr>
            </w:pPr>
            <w:r>
              <w:rPr>
                <w:b/>
                <w:color w:val="FF0000"/>
                <w:sz w:val="22"/>
                <w:szCs w:val="22"/>
                <w:lang w:eastAsia="ar-SA"/>
              </w:rPr>
              <w:t>25.09.2024</w:t>
            </w:r>
          </w:p>
        </w:tc>
      </w:tr>
      <w:tr w:rsidR="00AD2CB9" w:rsidRPr="00496735" w14:paraId="43C497AA" w14:textId="77777777" w:rsidTr="00EB6A09">
        <w:trPr>
          <w:trHeight w:val="1125"/>
        </w:trPr>
        <w:tc>
          <w:tcPr>
            <w:tcW w:w="327" w:type="pct"/>
            <w:shd w:val="clear" w:color="auto" w:fill="auto"/>
          </w:tcPr>
          <w:p w14:paraId="0A332273" w14:textId="77777777" w:rsidR="00AD2CB9" w:rsidRPr="00496735" w:rsidRDefault="00AD2CB9" w:rsidP="006E54F9">
            <w:pPr>
              <w:widowControl w:val="0"/>
              <w:jc w:val="left"/>
              <w:rPr>
                <w:sz w:val="22"/>
                <w:szCs w:val="22"/>
                <w:lang w:eastAsia="ar-SA"/>
              </w:rPr>
            </w:pPr>
            <w:r w:rsidRPr="00496735">
              <w:rPr>
                <w:sz w:val="22"/>
                <w:szCs w:val="22"/>
                <w:lang w:eastAsia="ar-SA"/>
              </w:rPr>
              <w:t>24.</w:t>
            </w:r>
          </w:p>
        </w:tc>
        <w:tc>
          <w:tcPr>
            <w:tcW w:w="1111" w:type="pct"/>
            <w:shd w:val="clear" w:color="auto" w:fill="auto"/>
          </w:tcPr>
          <w:p w14:paraId="66BD420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059C20B4" w14:textId="77777777" w:rsidR="001012F1" w:rsidRPr="003C5B98" w:rsidRDefault="001012F1" w:rsidP="001012F1">
            <w:pPr>
              <w:pStyle w:val="afa"/>
              <w:widowControl w:val="0"/>
              <w:jc w:val="both"/>
              <w:rPr>
                <w:rFonts w:ascii="Times New Roman" w:hAnsi="Times New Roman"/>
                <w:sz w:val="22"/>
                <w:szCs w:val="22"/>
              </w:rPr>
            </w:pPr>
            <w:r w:rsidRPr="00DF6197">
              <w:rPr>
                <w:rFonts w:ascii="Times New Roman" w:eastAsia="Calibri" w:hAnsi="Times New Roman"/>
                <w:bCs/>
                <w:sz w:val="22"/>
                <w:szCs w:val="22"/>
                <w:lang w:eastAsia="en-US"/>
              </w:rPr>
              <w:t xml:space="preserve">1. </w:t>
            </w:r>
            <w:r w:rsidRPr="00DF6197">
              <w:rPr>
                <w:rFonts w:ascii="Times New Roman" w:hAnsi="Times New Roman"/>
                <w:bCs/>
                <w:sz w:val="22"/>
                <w:szCs w:val="22"/>
              </w:rPr>
              <w:t>У</w:t>
            </w:r>
            <w:r w:rsidRPr="003C5B98">
              <w:rPr>
                <w:rFonts w:ascii="Times New Roman" w:hAnsi="Times New Roman"/>
                <w:sz w:val="22"/>
                <w:szCs w:val="22"/>
              </w:rPr>
              <w:t>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14:paraId="519F5868" w14:textId="77777777" w:rsidR="001012F1" w:rsidRPr="003C5B98" w:rsidRDefault="001012F1" w:rsidP="001012F1">
            <w:pPr>
              <w:widowControl w:val="0"/>
              <w:rPr>
                <w:sz w:val="22"/>
                <w:szCs w:val="22"/>
              </w:rPr>
            </w:pPr>
            <w:r w:rsidRPr="003C5B98">
              <w:rPr>
                <w:sz w:val="22"/>
                <w:szCs w:val="22"/>
              </w:rPr>
              <w:t>Заявка должна содержать, в том числе:</w:t>
            </w:r>
          </w:p>
          <w:p w14:paraId="690F5E67" w14:textId="77777777" w:rsidR="001012F1" w:rsidRPr="003C5B98" w:rsidRDefault="001012F1" w:rsidP="001012F1">
            <w:pPr>
              <w:widowControl w:val="0"/>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DA58058" w14:textId="77777777" w:rsidR="001012F1" w:rsidRPr="003C5B98" w:rsidRDefault="001012F1" w:rsidP="001012F1">
            <w:pPr>
              <w:widowControl w:val="0"/>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14:paraId="21396B2A" w14:textId="77777777" w:rsidR="001012F1" w:rsidRPr="003C5B98" w:rsidRDefault="001012F1" w:rsidP="001012F1">
            <w:pPr>
              <w:widowControl w:val="0"/>
              <w:rPr>
                <w:sz w:val="22"/>
                <w:szCs w:val="22"/>
              </w:rPr>
            </w:pPr>
            <w:r w:rsidRPr="003C5B98">
              <w:rPr>
                <w:sz w:val="22"/>
                <w:szCs w:val="22"/>
              </w:rPr>
              <w:t>3) сроки и порядок оплаты товаров, выполнения работ, оказания услуг;</w:t>
            </w:r>
          </w:p>
          <w:p w14:paraId="32D0F0C4" w14:textId="77777777" w:rsidR="001012F1" w:rsidRPr="003C5B98" w:rsidRDefault="001012F1" w:rsidP="001012F1">
            <w:pPr>
              <w:widowControl w:val="0"/>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4B1661F" w14:textId="77777777" w:rsidR="001012F1" w:rsidRPr="003C5B98" w:rsidRDefault="001012F1" w:rsidP="001012F1">
            <w:pPr>
              <w:widowControl w:val="0"/>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14:paraId="74A781B5" w14:textId="77777777" w:rsidR="001012F1" w:rsidRPr="003C5B98" w:rsidRDefault="001012F1" w:rsidP="001012F1">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14:paraId="592803C6" w14:textId="666F77A8" w:rsidR="001012F1" w:rsidRPr="003C5B98" w:rsidRDefault="001012F1" w:rsidP="001012F1">
            <w:pPr>
              <w:widowControl w:val="0"/>
              <w:rPr>
                <w:sz w:val="22"/>
                <w:szCs w:val="22"/>
              </w:rPr>
            </w:pPr>
            <w:r w:rsidRPr="003C5B98">
              <w:rPr>
                <w:sz w:val="22"/>
                <w:szCs w:val="22"/>
              </w:rPr>
              <w:t xml:space="preserve">7) документы, подтверждающие внесение денежных средств в качестве обеспечения заявки на участие в открытом запросе </w:t>
            </w:r>
            <w:r w:rsidR="00BF1B97" w:rsidRPr="003C5B98">
              <w:rPr>
                <w:sz w:val="22"/>
                <w:szCs w:val="22"/>
              </w:rPr>
              <w:t>котировок, в случае если</w:t>
            </w:r>
            <w:r w:rsidRPr="003C5B98">
              <w:rPr>
                <w:sz w:val="22"/>
                <w:szCs w:val="22"/>
              </w:rPr>
              <w:t xml:space="preserve">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14:paraId="6F25A90E" w14:textId="21C59135" w:rsidR="001012F1" w:rsidRPr="003C5B98" w:rsidRDefault="001012F1" w:rsidP="001012F1">
            <w:pPr>
              <w:widowControl w:val="0"/>
              <w:rPr>
                <w:sz w:val="22"/>
                <w:szCs w:val="22"/>
              </w:rPr>
            </w:pPr>
            <w:r w:rsidRPr="003C5B98">
              <w:rPr>
                <w:sz w:val="22"/>
                <w:szCs w:val="22"/>
              </w:rPr>
              <w:t xml:space="preserve">8) наименование страны происхождения товара, сведения о месте регистрации участника </w:t>
            </w:r>
            <w:r w:rsidR="00BF1B97" w:rsidRPr="003C5B98">
              <w:rPr>
                <w:sz w:val="22"/>
                <w:szCs w:val="22"/>
              </w:rPr>
              <w:t>закупки (</w:t>
            </w:r>
            <w:r w:rsidRPr="003C5B98">
              <w:rPr>
                <w:sz w:val="22"/>
                <w:szCs w:val="22"/>
              </w:rPr>
              <w:t xml:space="preserve">в случае установления Заказчиком в извещении открытого запроса котировок приоритета товаров российского происхождения, работ, </w:t>
            </w:r>
            <w:r w:rsidRPr="003C5B98">
              <w:rPr>
                <w:sz w:val="22"/>
                <w:szCs w:val="22"/>
              </w:rPr>
              <w:lastRenderedPageBreak/>
              <w:t>услуг, выполняемых российскими лицами);</w:t>
            </w:r>
          </w:p>
          <w:p w14:paraId="12D36E08" w14:textId="77777777" w:rsidR="001012F1" w:rsidRPr="003C5B98" w:rsidRDefault="001012F1" w:rsidP="001012F1">
            <w:pPr>
              <w:widowControl w:val="0"/>
              <w:rPr>
                <w:sz w:val="22"/>
                <w:szCs w:val="22"/>
              </w:rPr>
            </w:pPr>
            <w:r w:rsidRPr="003C5B98">
              <w:rPr>
                <w:sz w:val="22"/>
                <w:szCs w:val="22"/>
              </w:rPr>
              <w:t>9) иные сведения, предусмотренные главой 6 Положения</w:t>
            </w:r>
            <w:r>
              <w:rPr>
                <w:sz w:val="22"/>
                <w:szCs w:val="22"/>
              </w:rPr>
              <w:t xml:space="preserve"> Заказчика</w:t>
            </w:r>
            <w:r w:rsidRPr="003C5B98">
              <w:rPr>
                <w:sz w:val="22"/>
                <w:szCs w:val="22"/>
              </w:rPr>
              <w:t>.</w:t>
            </w:r>
          </w:p>
          <w:p w14:paraId="5430EAC4" w14:textId="77777777" w:rsidR="001012F1" w:rsidRPr="003C5B98" w:rsidRDefault="001012F1" w:rsidP="001012F1">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14:paraId="73AB5471" w14:textId="77777777" w:rsidR="001012F1" w:rsidRPr="00503134" w:rsidRDefault="001012F1" w:rsidP="001012F1">
            <w:pPr>
              <w:widowControl w:val="0"/>
              <w:rPr>
                <w:b/>
                <w:sz w:val="22"/>
                <w:szCs w:val="22"/>
              </w:rPr>
            </w:pPr>
            <w:r>
              <w:rPr>
                <w:b/>
                <w:sz w:val="22"/>
                <w:szCs w:val="22"/>
              </w:rPr>
              <w:t xml:space="preserve">Подача и </w:t>
            </w:r>
            <w:r w:rsidRPr="00503134">
              <w:rPr>
                <w:b/>
                <w:sz w:val="22"/>
                <w:szCs w:val="22"/>
              </w:rPr>
              <w:t xml:space="preserve">Прием заявок осуществляется в соответствии с регламентом работы электронной площадки. </w:t>
            </w:r>
          </w:p>
          <w:p w14:paraId="0ED35AD4" w14:textId="77777777" w:rsidR="001012F1" w:rsidRPr="00B21214" w:rsidRDefault="001012F1" w:rsidP="001012F1">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14:paraId="5D504085" w14:textId="77777777" w:rsidR="001012F1" w:rsidRPr="00B21214" w:rsidRDefault="001012F1" w:rsidP="001012F1">
            <w:pPr>
              <w:widowControl w:val="0"/>
              <w:rPr>
                <w:sz w:val="22"/>
                <w:szCs w:val="22"/>
              </w:rPr>
            </w:pPr>
            <w:r w:rsidRPr="00B21214">
              <w:rPr>
                <w:sz w:val="22"/>
                <w:szCs w:val="22"/>
              </w:rPr>
              <w:t>-заявка не соответствует требованиям извещения, проекта договора открытого запроса котировок;</w:t>
            </w:r>
          </w:p>
          <w:p w14:paraId="6AC80F6C" w14:textId="77777777" w:rsidR="001012F1" w:rsidRPr="00B21214" w:rsidRDefault="001012F1" w:rsidP="001012F1">
            <w:pPr>
              <w:widowControl w:val="0"/>
              <w:rPr>
                <w:sz w:val="22"/>
                <w:szCs w:val="22"/>
              </w:rPr>
            </w:pPr>
            <w:r w:rsidRPr="00B21214">
              <w:rPr>
                <w:sz w:val="22"/>
                <w:szCs w:val="22"/>
              </w:rPr>
              <w:t>-участник не соответствует требованиям извещения открытого запроса котировок;</w:t>
            </w:r>
          </w:p>
          <w:p w14:paraId="18048BA9" w14:textId="77777777" w:rsidR="001012F1" w:rsidRPr="00B21214" w:rsidRDefault="001012F1" w:rsidP="001012F1">
            <w:pPr>
              <w:widowControl w:val="0"/>
              <w:rPr>
                <w:sz w:val="22"/>
                <w:szCs w:val="22"/>
              </w:rPr>
            </w:pPr>
            <w:r w:rsidRPr="00B21214">
              <w:rPr>
                <w:sz w:val="22"/>
                <w:szCs w:val="22"/>
              </w:rPr>
              <w:t>-участник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14:paraId="016E9BC1" w14:textId="77C02140" w:rsidR="001012F1" w:rsidRPr="00B21214" w:rsidRDefault="001012F1" w:rsidP="001012F1">
            <w:pPr>
              <w:widowControl w:val="0"/>
              <w:rPr>
                <w:sz w:val="22"/>
                <w:szCs w:val="22"/>
              </w:rPr>
            </w:pPr>
            <w:r w:rsidRPr="00B21214">
              <w:rPr>
                <w:sz w:val="22"/>
                <w:szCs w:val="22"/>
              </w:rPr>
              <w:t xml:space="preserve">-содержат предложения, </w:t>
            </w:r>
            <w:r w:rsidR="00BF1B97" w:rsidRPr="00B21214">
              <w:rPr>
                <w:sz w:val="22"/>
                <w:szCs w:val="22"/>
              </w:rPr>
              <w:t>по существу,</w:t>
            </w:r>
            <w:r w:rsidRPr="00B21214">
              <w:rPr>
                <w:sz w:val="22"/>
                <w:szCs w:val="22"/>
              </w:rPr>
              <w:t xml:space="preserve"> не отвечающие техническим или договорным требованиям извещения, проекта договора открытого запроса котировок;</w:t>
            </w:r>
          </w:p>
          <w:p w14:paraId="0B59E7ED" w14:textId="77777777" w:rsidR="001012F1" w:rsidRPr="00B21214" w:rsidRDefault="001012F1" w:rsidP="001012F1">
            <w:pPr>
              <w:widowControl w:val="0"/>
              <w:rPr>
                <w:sz w:val="22"/>
                <w:szCs w:val="22"/>
              </w:rPr>
            </w:pPr>
            <w:r w:rsidRPr="00B21214">
              <w:rPr>
                <w:sz w:val="22"/>
                <w:szCs w:val="22"/>
              </w:rPr>
              <w:t>-не</w:t>
            </w:r>
            <w:r>
              <w:rPr>
                <w:sz w:val="22"/>
                <w:szCs w:val="22"/>
              </w:rPr>
              <w:t xml:space="preserve"> </w:t>
            </w:r>
            <w:r w:rsidRPr="00B21214">
              <w:rPr>
                <w:sz w:val="22"/>
                <w:szCs w:val="22"/>
              </w:rPr>
              <w:t>предоставле</w:t>
            </w:r>
            <w:r>
              <w:rPr>
                <w:sz w:val="22"/>
                <w:szCs w:val="22"/>
              </w:rPr>
              <w:t>ны</w:t>
            </w:r>
            <w:r w:rsidRPr="00B21214">
              <w:rPr>
                <w:sz w:val="22"/>
                <w:szCs w:val="22"/>
              </w:rPr>
              <w:t xml:space="preserve"> документ</w:t>
            </w:r>
            <w:r>
              <w:rPr>
                <w:sz w:val="22"/>
                <w:szCs w:val="22"/>
              </w:rPr>
              <w:t>ы</w:t>
            </w:r>
            <w:r w:rsidRPr="00B21214">
              <w:rPr>
                <w:sz w:val="22"/>
                <w:szCs w:val="22"/>
              </w:rPr>
              <w:t xml:space="preserve"> или копии документ</w:t>
            </w:r>
            <w:r>
              <w:rPr>
                <w:sz w:val="22"/>
                <w:szCs w:val="22"/>
              </w:rPr>
              <w:t>ов</w:t>
            </w:r>
            <w:r w:rsidRPr="00B21214">
              <w:rPr>
                <w:sz w:val="22"/>
                <w:szCs w:val="22"/>
              </w:rPr>
              <w:t>,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14:paraId="1323140B" w14:textId="77777777" w:rsidR="00AD2CB9" w:rsidRPr="005C76C8" w:rsidRDefault="001012F1" w:rsidP="001012F1">
            <w:pPr>
              <w:widowControl w:val="0"/>
              <w:snapToGrid w:val="0"/>
              <w:rPr>
                <w:rFonts w:eastAsia="Calibri"/>
                <w:b/>
                <w:sz w:val="22"/>
                <w:szCs w:val="22"/>
                <w:lang w:eastAsia="en-US"/>
              </w:rPr>
            </w:pPr>
            <w:r w:rsidRPr="00B21214">
              <w:rPr>
                <w:sz w:val="22"/>
                <w:szCs w:val="22"/>
              </w:rPr>
              <w:t>-предложенная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14:paraId="08468F56" w14:textId="77777777" w:rsidTr="00EB6A09">
        <w:trPr>
          <w:trHeight w:val="335"/>
        </w:trPr>
        <w:tc>
          <w:tcPr>
            <w:tcW w:w="327" w:type="pct"/>
            <w:shd w:val="clear" w:color="auto" w:fill="auto"/>
          </w:tcPr>
          <w:p w14:paraId="67FB36A6"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111" w:type="pct"/>
            <w:shd w:val="clear" w:color="auto" w:fill="auto"/>
          </w:tcPr>
          <w:p w14:paraId="2B6C776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562" w:type="pct"/>
            <w:shd w:val="clear" w:color="auto" w:fill="auto"/>
          </w:tcPr>
          <w:p w14:paraId="7B2CFF2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14:paraId="3BA454AC" w14:textId="77777777" w:rsidTr="00EB6A09">
        <w:trPr>
          <w:trHeight w:val="280"/>
        </w:trPr>
        <w:tc>
          <w:tcPr>
            <w:tcW w:w="327" w:type="pct"/>
            <w:shd w:val="clear" w:color="auto" w:fill="auto"/>
          </w:tcPr>
          <w:p w14:paraId="15F58107" w14:textId="77777777" w:rsidR="00AD2CB9" w:rsidRPr="00496735" w:rsidRDefault="00AD2CB9" w:rsidP="006E54F9">
            <w:pPr>
              <w:widowControl w:val="0"/>
              <w:jc w:val="left"/>
              <w:rPr>
                <w:sz w:val="22"/>
                <w:szCs w:val="22"/>
                <w:lang w:eastAsia="ar-SA"/>
              </w:rPr>
            </w:pPr>
            <w:r w:rsidRPr="00496735">
              <w:rPr>
                <w:sz w:val="22"/>
                <w:szCs w:val="22"/>
                <w:lang w:eastAsia="ar-SA"/>
              </w:rPr>
              <w:t>25.1.</w:t>
            </w:r>
          </w:p>
        </w:tc>
        <w:tc>
          <w:tcPr>
            <w:tcW w:w="1111" w:type="pct"/>
            <w:shd w:val="clear" w:color="auto" w:fill="auto"/>
          </w:tcPr>
          <w:p w14:paraId="0663B88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562" w:type="pct"/>
            <w:shd w:val="clear" w:color="auto" w:fill="auto"/>
          </w:tcPr>
          <w:p w14:paraId="3AAA8B07" w14:textId="77777777"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14:paraId="1E172C60" w14:textId="77777777" w:rsidTr="00EB6A09">
        <w:trPr>
          <w:trHeight w:val="347"/>
        </w:trPr>
        <w:tc>
          <w:tcPr>
            <w:tcW w:w="327" w:type="pct"/>
            <w:shd w:val="clear" w:color="auto" w:fill="auto"/>
          </w:tcPr>
          <w:p w14:paraId="2A512F1D" w14:textId="77777777" w:rsidR="00AD2CB9" w:rsidRPr="00496735" w:rsidRDefault="00AD2CB9" w:rsidP="006E54F9">
            <w:pPr>
              <w:widowControl w:val="0"/>
              <w:jc w:val="left"/>
              <w:rPr>
                <w:sz w:val="22"/>
                <w:szCs w:val="22"/>
                <w:lang w:eastAsia="ar-SA"/>
              </w:rPr>
            </w:pPr>
            <w:r w:rsidRPr="00496735">
              <w:rPr>
                <w:sz w:val="22"/>
                <w:szCs w:val="22"/>
                <w:lang w:eastAsia="ar-SA"/>
              </w:rPr>
              <w:t>26.</w:t>
            </w:r>
          </w:p>
        </w:tc>
        <w:tc>
          <w:tcPr>
            <w:tcW w:w="1111" w:type="pct"/>
            <w:shd w:val="clear" w:color="auto" w:fill="auto"/>
          </w:tcPr>
          <w:p w14:paraId="0789433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62" w:type="pct"/>
            <w:shd w:val="clear" w:color="auto" w:fill="auto"/>
          </w:tcPr>
          <w:p w14:paraId="37E3E94C" w14:textId="77777777" w:rsidR="00AD2CB9" w:rsidRDefault="003A3D97" w:rsidP="00FA2716">
            <w:pPr>
              <w:widowControl w:val="0"/>
              <w:snapToGrid w:val="0"/>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w:t>
            </w:r>
            <w:r w:rsidR="001012F1">
              <w:rPr>
                <w:b/>
                <w:sz w:val="22"/>
                <w:szCs w:val="22"/>
                <w:lang w:eastAsia="ar-SA"/>
              </w:rPr>
              <w:t xml:space="preserve"> содержит наиболее низкую цену Д</w:t>
            </w:r>
            <w:r w:rsidRPr="006E54F9">
              <w:rPr>
                <w:b/>
                <w:sz w:val="22"/>
                <w:szCs w:val="22"/>
                <w:lang w:eastAsia="ar-SA"/>
              </w:rPr>
              <w:t>оговора.</w:t>
            </w:r>
          </w:p>
          <w:p w14:paraId="3D79E66C" w14:textId="77777777" w:rsidR="00FA2716" w:rsidRPr="00C73DC9" w:rsidRDefault="00FA2716" w:rsidP="00FA2716">
            <w:pPr>
              <w:widowControl w:val="0"/>
              <w:snapToGrid w:val="0"/>
              <w:rPr>
                <w:rFonts w:eastAsia="Calibri"/>
                <w:sz w:val="22"/>
                <w:szCs w:val="22"/>
                <w:lang w:eastAsia="en-US"/>
              </w:rPr>
            </w:pPr>
            <w:r w:rsidRPr="00C73DC9">
              <w:rPr>
                <w:rFonts w:eastAsia="Calibri"/>
                <w:sz w:val="22"/>
                <w:szCs w:val="22"/>
                <w:lang w:eastAsia="en-US"/>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14:paraId="08898099" w14:textId="77777777" w:rsidR="00FA2716" w:rsidRPr="006E54F9" w:rsidRDefault="00FA2716" w:rsidP="00FA2716">
            <w:pPr>
              <w:widowControl w:val="0"/>
              <w:snapToGrid w:val="0"/>
              <w:rPr>
                <w:b/>
                <w:sz w:val="22"/>
                <w:szCs w:val="22"/>
                <w:lang w:eastAsia="ar-SA"/>
              </w:rPr>
            </w:pPr>
            <w:r w:rsidRPr="00C73DC9">
              <w:rPr>
                <w:rFonts w:eastAsia="Calibri"/>
                <w:sz w:val="22"/>
                <w:szCs w:val="22"/>
                <w:lang w:eastAsia="en-US"/>
              </w:rPr>
              <w:t>В случае,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tc>
      </w:tr>
      <w:tr w:rsidR="00AD2CB9" w:rsidRPr="00496735" w14:paraId="79C25DA9" w14:textId="77777777" w:rsidTr="00EB6A09">
        <w:trPr>
          <w:trHeight w:val="438"/>
        </w:trPr>
        <w:tc>
          <w:tcPr>
            <w:tcW w:w="327" w:type="pct"/>
          </w:tcPr>
          <w:p w14:paraId="7A0E1A97" w14:textId="77777777" w:rsidR="00AD2CB9" w:rsidRPr="00496735" w:rsidRDefault="00AD2CB9" w:rsidP="006E54F9">
            <w:pPr>
              <w:widowControl w:val="0"/>
              <w:jc w:val="left"/>
              <w:rPr>
                <w:sz w:val="22"/>
                <w:szCs w:val="22"/>
                <w:lang w:eastAsia="ar-SA"/>
              </w:rPr>
            </w:pPr>
            <w:r w:rsidRPr="00496735">
              <w:rPr>
                <w:sz w:val="22"/>
                <w:szCs w:val="22"/>
                <w:lang w:eastAsia="ar-SA"/>
              </w:rPr>
              <w:t>27.</w:t>
            </w:r>
          </w:p>
        </w:tc>
        <w:tc>
          <w:tcPr>
            <w:tcW w:w="1111" w:type="pct"/>
            <w:shd w:val="clear" w:color="auto" w:fill="auto"/>
          </w:tcPr>
          <w:p w14:paraId="0A1F0A2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62" w:type="pct"/>
            <w:shd w:val="clear" w:color="auto" w:fill="auto"/>
          </w:tcPr>
          <w:p w14:paraId="63D4E782" w14:textId="77777777"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14:paraId="302DB2DF" w14:textId="77777777" w:rsidTr="00EB6A09">
        <w:trPr>
          <w:trHeight w:val="438"/>
        </w:trPr>
        <w:tc>
          <w:tcPr>
            <w:tcW w:w="327" w:type="pct"/>
          </w:tcPr>
          <w:p w14:paraId="30900AC4" w14:textId="77777777" w:rsidR="00AD2CB9" w:rsidRPr="00496735" w:rsidRDefault="00AD2CB9" w:rsidP="006E54F9">
            <w:pPr>
              <w:widowControl w:val="0"/>
              <w:jc w:val="left"/>
              <w:rPr>
                <w:sz w:val="22"/>
                <w:szCs w:val="22"/>
                <w:lang w:eastAsia="ar-SA"/>
              </w:rPr>
            </w:pPr>
            <w:r w:rsidRPr="00496735">
              <w:rPr>
                <w:sz w:val="22"/>
                <w:szCs w:val="22"/>
                <w:lang w:eastAsia="ar-SA"/>
              </w:rPr>
              <w:t>28.</w:t>
            </w:r>
          </w:p>
        </w:tc>
        <w:tc>
          <w:tcPr>
            <w:tcW w:w="1111" w:type="pct"/>
            <w:shd w:val="clear" w:color="auto" w:fill="auto"/>
          </w:tcPr>
          <w:p w14:paraId="20F9CA1C"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14:paraId="29CB63E6" w14:textId="77777777" w:rsidR="007C795D" w:rsidRPr="007C795D" w:rsidRDefault="007C795D" w:rsidP="000B4A32">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14:paraId="7AC42C38" w14:textId="77777777" w:rsidR="000B4A32" w:rsidRDefault="000B4A32" w:rsidP="000B4A32">
            <w:pPr>
              <w:widowControl w:val="0"/>
              <w:snapToGrid w:val="0"/>
              <w:rPr>
                <w:b/>
                <w:sz w:val="22"/>
                <w:szCs w:val="22"/>
                <w:lang w:eastAsia="ar-SA"/>
              </w:rPr>
            </w:pPr>
            <w:r w:rsidRPr="002C16D3">
              <w:rPr>
                <w:b/>
                <w:sz w:val="22"/>
                <w:szCs w:val="22"/>
                <w:lang w:eastAsia="ar-SA"/>
              </w:rPr>
              <w:t xml:space="preserve">Участник </w:t>
            </w:r>
            <w:r>
              <w:rPr>
                <w:b/>
                <w:sz w:val="22"/>
                <w:szCs w:val="22"/>
                <w:lang w:eastAsia="ar-SA"/>
              </w:rPr>
              <w:t xml:space="preserve">открытого </w:t>
            </w:r>
            <w:r w:rsidRPr="002C16D3">
              <w:rPr>
                <w:b/>
                <w:sz w:val="22"/>
                <w:szCs w:val="22"/>
                <w:lang w:eastAsia="ar-SA"/>
              </w:rPr>
              <w:t>запроса</w:t>
            </w:r>
            <w:r>
              <w:rPr>
                <w:b/>
                <w:sz w:val="22"/>
                <w:szCs w:val="22"/>
                <w:lang w:eastAsia="ar-SA"/>
              </w:rPr>
              <w:t xml:space="preserve"> котировок</w:t>
            </w:r>
            <w:r w:rsidRPr="002C16D3">
              <w:rPr>
                <w:b/>
                <w:sz w:val="22"/>
                <w:szCs w:val="22"/>
                <w:lang w:eastAsia="ar-SA"/>
              </w:rPr>
              <w:t xml:space="preserve"> заполняет заявку в соответствии с</w:t>
            </w:r>
            <w:r>
              <w:rPr>
                <w:b/>
                <w:sz w:val="22"/>
                <w:szCs w:val="22"/>
                <w:lang w:eastAsia="ar-SA"/>
              </w:rPr>
              <w:t xml:space="preserve"> приложенными формами:</w:t>
            </w:r>
            <w:r w:rsidRPr="002C16D3">
              <w:rPr>
                <w:b/>
                <w:sz w:val="22"/>
                <w:szCs w:val="22"/>
                <w:lang w:eastAsia="ar-SA"/>
              </w:rPr>
              <w:t xml:space="preserve"> </w:t>
            </w:r>
          </w:p>
          <w:p w14:paraId="52E14CFD" w14:textId="77777777" w:rsidR="000B4A32" w:rsidRDefault="000B4A32" w:rsidP="000B4A32">
            <w:pPr>
              <w:rPr>
                <w:b/>
                <w:sz w:val="22"/>
                <w:szCs w:val="22"/>
                <w:lang w:eastAsia="ar-SA"/>
              </w:rPr>
            </w:pPr>
            <w:r>
              <w:rPr>
                <w:b/>
                <w:sz w:val="22"/>
                <w:szCs w:val="22"/>
                <w:lang w:eastAsia="ar-SA"/>
              </w:rPr>
              <w:t>1. Заявка;</w:t>
            </w:r>
          </w:p>
          <w:p w14:paraId="28536E70" w14:textId="77777777" w:rsidR="000B4A32" w:rsidRDefault="000B4A32" w:rsidP="000B4A32">
            <w:pPr>
              <w:rPr>
                <w:b/>
                <w:sz w:val="22"/>
                <w:szCs w:val="22"/>
                <w:lang w:eastAsia="ar-SA"/>
              </w:rPr>
            </w:pPr>
            <w:r>
              <w:rPr>
                <w:b/>
                <w:sz w:val="22"/>
                <w:szCs w:val="22"/>
                <w:lang w:eastAsia="ar-SA"/>
              </w:rPr>
              <w:t>2. Сведения об участнике запроса котировок</w:t>
            </w:r>
            <w:r w:rsidR="007C795D">
              <w:rPr>
                <w:b/>
                <w:sz w:val="22"/>
                <w:szCs w:val="22"/>
                <w:lang w:eastAsia="ar-SA"/>
              </w:rPr>
              <w:t xml:space="preserve"> для юридических лиц/для физических лиц и индивидуальных предпринимателей</w:t>
            </w:r>
            <w:r>
              <w:rPr>
                <w:b/>
                <w:sz w:val="22"/>
                <w:szCs w:val="22"/>
                <w:lang w:eastAsia="ar-SA"/>
              </w:rPr>
              <w:t>;</w:t>
            </w:r>
          </w:p>
          <w:p w14:paraId="23C08113" w14:textId="77777777" w:rsidR="000B4A32" w:rsidRDefault="007C795D" w:rsidP="000B4A32">
            <w:pPr>
              <w:rPr>
                <w:b/>
                <w:sz w:val="22"/>
                <w:szCs w:val="22"/>
                <w:lang w:eastAsia="ar-SA"/>
              </w:rPr>
            </w:pPr>
            <w:r>
              <w:rPr>
                <w:b/>
                <w:sz w:val="22"/>
                <w:szCs w:val="22"/>
                <w:lang w:eastAsia="ar-SA"/>
              </w:rPr>
              <w:t>3</w:t>
            </w:r>
            <w:r w:rsidR="000B4A32">
              <w:rPr>
                <w:b/>
                <w:sz w:val="22"/>
                <w:szCs w:val="22"/>
                <w:lang w:eastAsia="ar-SA"/>
              </w:rPr>
              <w:t>.</w:t>
            </w:r>
            <w:r w:rsidR="000B4A32" w:rsidRPr="002C16D3">
              <w:rPr>
                <w:b/>
                <w:sz w:val="22"/>
                <w:szCs w:val="22"/>
                <w:lang w:eastAsia="ar-SA"/>
              </w:rPr>
              <w:t>Согласие на обработку персональных данных</w:t>
            </w:r>
          </w:p>
          <w:p w14:paraId="2B248D32" w14:textId="77777777" w:rsidR="000B4A32" w:rsidRDefault="007C795D" w:rsidP="000B4A32">
            <w:pPr>
              <w:rPr>
                <w:b/>
                <w:sz w:val="22"/>
                <w:szCs w:val="22"/>
                <w:lang w:eastAsia="ar-SA"/>
              </w:rPr>
            </w:pPr>
            <w:r>
              <w:rPr>
                <w:b/>
                <w:sz w:val="22"/>
                <w:szCs w:val="22"/>
                <w:lang w:eastAsia="ar-SA"/>
              </w:rPr>
              <w:t>4</w:t>
            </w:r>
            <w:r w:rsidR="000B4A32">
              <w:rPr>
                <w:b/>
                <w:sz w:val="22"/>
                <w:szCs w:val="22"/>
                <w:lang w:eastAsia="ar-SA"/>
              </w:rPr>
              <w:t>.Т</w:t>
            </w:r>
            <w:r>
              <w:rPr>
                <w:b/>
                <w:sz w:val="22"/>
                <w:szCs w:val="22"/>
                <w:lang w:eastAsia="ar-SA"/>
              </w:rPr>
              <w:t>аблица</w:t>
            </w:r>
            <w:r w:rsidR="000B4A32" w:rsidRPr="002C16D3">
              <w:rPr>
                <w:b/>
                <w:sz w:val="22"/>
                <w:szCs w:val="22"/>
                <w:lang w:eastAsia="ar-SA"/>
              </w:rPr>
              <w:t xml:space="preserve"> цен (ценовое предложение</w:t>
            </w:r>
            <w:r w:rsidR="000B4A32">
              <w:rPr>
                <w:b/>
                <w:sz w:val="22"/>
                <w:szCs w:val="22"/>
                <w:lang w:eastAsia="ar-SA"/>
              </w:rPr>
              <w:t>);</w:t>
            </w:r>
          </w:p>
          <w:p w14:paraId="34498218" w14:textId="77777777" w:rsidR="000B4A32" w:rsidRPr="00F3148C" w:rsidRDefault="007C795D" w:rsidP="000B4A32">
            <w:pPr>
              <w:keepNext/>
              <w:keepLines/>
              <w:rPr>
                <w:b/>
                <w:sz w:val="22"/>
                <w:szCs w:val="22"/>
              </w:rPr>
            </w:pPr>
            <w:r w:rsidRPr="001012F1">
              <w:rPr>
                <w:b/>
                <w:sz w:val="22"/>
                <w:szCs w:val="22"/>
              </w:rPr>
              <w:t>5</w:t>
            </w:r>
            <w:r w:rsidR="000B4A32" w:rsidRPr="001012F1">
              <w:rPr>
                <w:b/>
                <w:sz w:val="22"/>
                <w:szCs w:val="22"/>
              </w:rPr>
              <w:t>.</w:t>
            </w:r>
            <w:r w:rsidR="000B4A32" w:rsidRPr="00F3148C">
              <w:rPr>
                <w:b/>
                <w:sz w:val="22"/>
                <w:szCs w:val="22"/>
              </w:rPr>
              <w:t xml:space="preserve"> Проект Договора.</w:t>
            </w:r>
          </w:p>
          <w:p w14:paraId="03109EC6" w14:textId="77777777" w:rsidR="001B6AED" w:rsidRPr="00496735" w:rsidRDefault="001B6AED" w:rsidP="005C76C8">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14:paraId="2FA7D36B" w14:textId="77777777" w:rsidR="001B6AED" w:rsidRPr="00496735" w:rsidRDefault="001B6AED" w:rsidP="005C76C8">
            <w:pPr>
              <w:widowControl w:val="0"/>
              <w:snapToGrid w:val="0"/>
              <w:rPr>
                <w:sz w:val="22"/>
                <w:szCs w:val="22"/>
                <w:lang w:eastAsia="ar-SA"/>
              </w:rPr>
            </w:pPr>
            <w:r w:rsidRPr="00496735">
              <w:rPr>
                <w:sz w:val="22"/>
                <w:szCs w:val="22"/>
                <w:lang w:eastAsia="ar-SA"/>
              </w:rPr>
              <w:t>Участник в заявке предоставляет:</w:t>
            </w:r>
          </w:p>
          <w:p w14:paraId="54668045" w14:textId="77777777" w:rsidR="001B6AED" w:rsidRPr="00496735" w:rsidRDefault="001B6AED" w:rsidP="005C76C8">
            <w:pPr>
              <w:widowControl w:val="0"/>
              <w:snapToGrid w:val="0"/>
              <w:rPr>
                <w:sz w:val="22"/>
                <w:szCs w:val="22"/>
                <w:lang w:eastAsia="ar-SA"/>
              </w:rPr>
            </w:pPr>
            <w:r w:rsidRPr="00496735">
              <w:rPr>
                <w:sz w:val="22"/>
                <w:szCs w:val="22"/>
                <w:lang w:eastAsia="ar-SA"/>
              </w:rPr>
              <w:t xml:space="preserve">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w:t>
            </w:r>
            <w:r w:rsidRPr="00496735">
              <w:rPr>
                <w:sz w:val="22"/>
                <w:szCs w:val="22"/>
                <w:lang w:eastAsia="ar-SA"/>
              </w:rPr>
              <w:lastRenderedPageBreak/>
              <w:t>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14:paraId="7B53C415" w14:textId="77777777" w:rsidR="001B6AED" w:rsidRPr="00496735" w:rsidRDefault="001B6AED" w:rsidP="005C76C8">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14:paraId="579664D8" w14:textId="145CB281" w:rsidR="001B6AED" w:rsidRPr="00496735" w:rsidRDefault="001B6AED" w:rsidP="005C76C8">
            <w:pPr>
              <w:widowControl w:val="0"/>
              <w:snapToGrid w:val="0"/>
              <w:rPr>
                <w:sz w:val="22"/>
                <w:szCs w:val="22"/>
                <w:lang w:eastAsia="ar-SA"/>
              </w:rPr>
            </w:pPr>
            <w:r w:rsidRPr="00496735">
              <w:rPr>
                <w:sz w:val="22"/>
                <w:szCs w:val="22"/>
                <w:lang w:eastAsia="ar-SA"/>
              </w:rPr>
              <w:t xml:space="preserve">в) копии </w:t>
            </w:r>
            <w:r w:rsidR="00BF1B97" w:rsidRPr="00496735">
              <w:rPr>
                <w:sz w:val="22"/>
                <w:szCs w:val="22"/>
                <w:lang w:eastAsia="ar-SA"/>
              </w:rPr>
              <w:t>документов,</w:t>
            </w:r>
            <w:r w:rsidRPr="00496735">
              <w:rPr>
                <w:sz w:val="22"/>
                <w:szCs w:val="22"/>
                <w:lang w:eastAsia="ar-SA"/>
              </w:rPr>
              <w:t xml:space="preserve"> подтверждающих качество товара;</w:t>
            </w:r>
          </w:p>
          <w:p w14:paraId="3FA79F31" w14:textId="77777777" w:rsidR="001B6AED" w:rsidRPr="00496735" w:rsidRDefault="001B6AED" w:rsidP="005C76C8">
            <w:pPr>
              <w:widowControl w:val="0"/>
              <w:snapToGrid w:val="0"/>
              <w:rPr>
                <w:sz w:val="22"/>
                <w:szCs w:val="22"/>
                <w:lang w:eastAsia="ar-SA"/>
              </w:rPr>
            </w:pPr>
            <w:r w:rsidRPr="00496735">
              <w:rPr>
                <w:sz w:val="22"/>
                <w:szCs w:val="22"/>
                <w:lang w:eastAsia="ar-SA"/>
              </w:rPr>
              <w:t>г) заявку;</w:t>
            </w:r>
          </w:p>
          <w:p w14:paraId="1C92E3C9" w14:textId="77777777" w:rsidR="001B6AED" w:rsidRPr="00496735" w:rsidRDefault="001B6AED" w:rsidP="005C76C8">
            <w:pPr>
              <w:widowControl w:val="0"/>
              <w:snapToGrid w:val="0"/>
              <w:rPr>
                <w:sz w:val="22"/>
                <w:szCs w:val="22"/>
                <w:lang w:eastAsia="ar-SA"/>
              </w:rPr>
            </w:pPr>
            <w:r w:rsidRPr="00496735">
              <w:rPr>
                <w:sz w:val="22"/>
                <w:szCs w:val="22"/>
                <w:lang w:eastAsia="ar-SA"/>
              </w:rPr>
              <w:t>д) анкету участника;</w:t>
            </w:r>
          </w:p>
          <w:p w14:paraId="4A394659" w14:textId="77777777" w:rsidR="001B6AED" w:rsidRPr="00496735" w:rsidRDefault="001B6AED" w:rsidP="005C76C8">
            <w:pPr>
              <w:widowControl w:val="0"/>
              <w:snapToGrid w:val="0"/>
              <w:rPr>
                <w:sz w:val="22"/>
                <w:szCs w:val="22"/>
                <w:lang w:eastAsia="ar-SA"/>
              </w:rPr>
            </w:pPr>
            <w:r w:rsidRPr="00496735">
              <w:rPr>
                <w:sz w:val="22"/>
                <w:szCs w:val="22"/>
                <w:lang w:eastAsia="ar-SA"/>
              </w:rPr>
              <w:t>е) техническое задание;</w:t>
            </w:r>
          </w:p>
          <w:p w14:paraId="124CA43E" w14:textId="724F3791" w:rsidR="001B6AED" w:rsidRPr="00496735" w:rsidRDefault="001B6AED" w:rsidP="005C76C8">
            <w:pPr>
              <w:widowControl w:val="0"/>
              <w:snapToGrid w:val="0"/>
              <w:rPr>
                <w:sz w:val="22"/>
                <w:szCs w:val="22"/>
                <w:lang w:eastAsia="ar-SA"/>
              </w:rPr>
            </w:pPr>
            <w:r w:rsidRPr="00496735">
              <w:rPr>
                <w:sz w:val="22"/>
                <w:szCs w:val="22"/>
                <w:lang w:eastAsia="ar-SA"/>
              </w:rPr>
              <w:t xml:space="preserve">Участник в ценовом </w:t>
            </w:r>
            <w:r w:rsidR="00BF1B97" w:rsidRPr="00496735">
              <w:rPr>
                <w:sz w:val="22"/>
                <w:szCs w:val="22"/>
                <w:lang w:eastAsia="ar-SA"/>
              </w:rPr>
              <w:t>предложении предоставляет</w:t>
            </w:r>
            <w:r w:rsidRPr="00496735">
              <w:rPr>
                <w:sz w:val="22"/>
                <w:szCs w:val="22"/>
                <w:lang w:eastAsia="ar-SA"/>
              </w:rPr>
              <w:t>:</w:t>
            </w:r>
          </w:p>
          <w:p w14:paraId="2145A52F" w14:textId="77777777" w:rsidR="001B6AED" w:rsidRPr="00496735" w:rsidRDefault="001B6AED" w:rsidP="005C76C8">
            <w:pPr>
              <w:widowControl w:val="0"/>
              <w:snapToGrid w:val="0"/>
              <w:rPr>
                <w:sz w:val="22"/>
                <w:szCs w:val="22"/>
                <w:lang w:eastAsia="ar-SA"/>
              </w:rPr>
            </w:pPr>
            <w:r w:rsidRPr="00496735">
              <w:rPr>
                <w:sz w:val="22"/>
                <w:szCs w:val="22"/>
                <w:lang w:eastAsia="ar-SA"/>
              </w:rPr>
              <w:t>а) таблицу цен (ценовое предложение);</w:t>
            </w:r>
          </w:p>
          <w:p w14:paraId="07DEBA91" w14:textId="77777777" w:rsidR="001B6AED" w:rsidRPr="00496735" w:rsidRDefault="001B6AED" w:rsidP="005C76C8">
            <w:pPr>
              <w:widowControl w:val="0"/>
              <w:snapToGrid w:val="0"/>
              <w:rPr>
                <w:sz w:val="22"/>
                <w:szCs w:val="22"/>
                <w:lang w:eastAsia="ar-SA"/>
              </w:rPr>
            </w:pPr>
            <w:r w:rsidRPr="00496735">
              <w:rPr>
                <w:sz w:val="22"/>
                <w:szCs w:val="22"/>
                <w:lang w:eastAsia="ar-SA"/>
              </w:rPr>
              <w:t>Участник обязан уведомить:</w:t>
            </w:r>
          </w:p>
          <w:p w14:paraId="06A812E3" w14:textId="77777777" w:rsidR="001B6AED" w:rsidRPr="00496735" w:rsidRDefault="001B6AED" w:rsidP="005C76C8">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8E94981" w14:textId="60EAE4DE" w:rsidR="001B6AED" w:rsidRPr="00496735" w:rsidRDefault="001B6AED" w:rsidP="005C76C8">
            <w:pPr>
              <w:widowControl w:val="0"/>
              <w:snapToGrid w:val="0"/>
              <w:rPr>
                <w:sz w:val="22"/>
                <w:szCs w:val="22"/>
                <w:lang w:eastAsia="ar-SA"/>
              </w:rPr>
            </w:pPr>
            <w:r w:rsidRPr="00496735">
              <w:rPr>
                <w:sz w:val="22"/>
                <w:szCs w:val="22"/>
                <w:lang w:eastAsia="ar-SA"/>
              </w:rPr>
              <w:t xml:space="preserve">- о </w:t>
            </w:r>
            <w:r w:rsidR="00BF1B97" w:rsidRPr="00496735">
              <w:rPr>
                <w:sz w:val="22"/>
                <w:szCs w:val="22"/>
                <w:lang w:eastAsia="ar-SA"/>
              </w:rPr>
              <w:t>непроведении</w:t>
            </w:r>
            <w:r w:rsidRPr="00496735">
              <w:rPr>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8B5DF2A" w14:textId="77777777" w:rsidR="001B6AED" w:rsidRPr="00496735" w:rsidRDefault="001B6AED" w:rsidP="005C76C8">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43F0720" w14:textId="77777777"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610151A8" w14:textId="77777777"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0AA67D9D" w14:textId="77777777" w:rsidR="004703F7" w:rsidRPr="00496735" w:rsidRDefault="001B6AED" w:rsidP="005C76C8">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4703F7">
              <w:rPr>
                <w:sz w:val="22"/>
                <w:szCs w:val="22"/>
                <w:lang w:eastAsia="ar-SA"/>
              </w:rPr>
              <w:t>.</w:t>
            </w:r>
          </w:p>
        </w:tc>
      </w:tr>
      <w:tr w:rsidR="00AD2CB9" w:rsidRPr="00496735" w14:paraId="5B9E1D1A" w14:textId="77777777" w:rsidTr="00EB6A09">
        <w:trPr>
          <w:trHeight w:val="438"/>
        </w:trPr>
        <w:tc>
          <w:tcPr>
            <w:tcW w:w="327" w:type="pct"/>
          </w:tcPr>
          <w:p w14:paraId="6433EFBF"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111" w:type="pct"/>
            <w:shd w:val="clear" w:color="auto" w:fill="auto"/>
          </w:tcPr>
          <w:p w14:paraId="3781715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14:paraId="7BE4FEB9" w14:textId="77777777" w:rsidR="003A3D97" w:rsidRPr="00496735" w:rsidRDefault="003A3D97" w:rsidP="005C76C8">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14:paraId="1B0CF84B" w14:textId="77777777" w:rsidR="00AD2CB9" w:rsidRPr="00496735" w:rsidRDefault="003A3D97" w:rsidP="005C76C8">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14:paraId="1CDF6425" w14:textId="77777777" w:rsidTr="00EB6A09">
        <w:trPr>
          <w:trHeight w:val="280"/>
        </w:trPr>
        <w:tc>
          <w:tcPr>
            <w:tcW w:w="327" w:type="pct"/>
          </w:tcPr>
          <w:p w14:paraId="5BCF4FB3" w14:textId="77777777" w:rsidR="00AD2CB9" w:rsidRPr="00496735" w:rsidRDefault="00AD2CB9" w:rsidP="006E54F9">
            <w:pPr>
              <w:widowControl w:val="0"/>
              <w:jc w:val="left"/>
              <w:rPr>
                <w:sz w:val="22"/>
                <w:szCs w:val="22"/>
                <w:lang w:eastAsia="ar-SA"/>
              </w:rPr>
            </w:pPr>
            <w:r w:rsidRPr="00496735">
              <w:rPr>
                <w:sz w:val="22"/>
                <w:szCs w:val="22"/>
                <w:lang w:eastAsia="ar-SA"/>
              </w:rPr>
              <w:t>30.</w:t>
            </w:r>
          </w:p>
        </w:tc>
        <w:tc>
          <w:tcPr>
            <w:tcW w:w="1111" w:type="pct"/>
            <w:shd w:val="clear" w:color="auto" w:fill="auto"/>
          </w:tcPr>
          <w:p w14:paraId="3B317D6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562" w:type="pct"/>
            <w:shd w:val="clear" w:color="auto" w:fill="auto"/>
          </w:tcPr>
          <w:p w14:paraId="74A4265D" w14:textId="77777777" w:rsidR="003A3D97" w:rsidRPr="00496735" w:rsidRDefault="003A3D97" w:rsidP="005C76C8">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14:paraId="5860B119" w14:textId="77777777" w:rsidR="003A3D97" w:rsidRPr="00496735" w:rsidRDefault="003A3D97" w:rsidP="005C76C8">
            <w:pPr>
              <w:widowControl w:val="0"/>
              <w:snapToGrid w:val="0"/>
              <w:rPr>
                <w:sz w:val="22"/>
                <w:szCs w:val="22"/>
                <w:lang w:eastAsia="ar-SA"/>
              </w:rPr>
            </w:pPr>
            <w:r w:rsidRPr="00496735">
              <w:rPr>
                <w:sz w:val="22"/>
                <w:szCs w:val="22"/>
                <w:lang w:eastAsia="ar-SA"/>
              </w:rPr>
              <w:t>1) дата подписания протокола;</w:t>
            </w:r>
          </w:p>
          <w:p w14:paraId="1076FAE7" w14:textId="77777777" w:rsidR="003A3D97" w:rsidRPr="00496735" w:rsidRDefault="003A3D97" w:rsidP="005C76C8">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14:paraId="3F843C32" w14:textId="77777777" w:rsidR="003A3D97" w:rsidRPr="00496735" w:rsidRDefault="003A3D97" w:rsidP="005C76C8">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14:paraId="4F06208E" w14:textId="77777777" w:rsidR="003A3D97" w:rsidRPr="00496735" w:rsidRDefault="003A3D97" w:rsidP="005C76C8">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14:paraId="391BD1FC" w14:textId="77777777" w:rsidR="003A3D97" w:rsidRPr="00496735" w:rsidRDefault="003A3D97" w:rsidP="005C76C8">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14:paraId="7B5387AF" w14:textId="77777777" w:rsidR="003A3D97" w:rsidRPr="00496735" w:rsidRDefault="003A3D97" w:rsidP="005C76C8">
            <w:pPr>
              <w:widowControl w:val="0"/>
              <w:snapToGrid w:val="0"/>
              <w:rPr>
                <w:sz w:val="22"/>
                <w:szCs w:val="22"/>
                <w:lang w:eastAsia="ar-SA"/>
              </w:rPr>
            </w:pPr>
            <w:r w:rsidRPr="00496735">
              <w:rPr>
                <w:sz w:val="22"/>
                <w:szCs w:val="22"/>
                <w:lang w:eastAsia="ar-SA"/>
              </w:rPr>
              <w:t xml:space="preserve">б) оснований отклонения каждой заявки на участие в закупке с указанием </w:t>
            </w:r>
            <w:r w:rsidRPr="00496735">
              <w:rPr>
                <w:sz w:val="22"/>
                <w:szCs w:val="22"/>
                <w:lang w:eastAsia="ar-SA"/>
              </w:rPr>
              <w:lastRenderedPageBreak/>
              <w:t>положений извещения о закупке, которым не соответствует такая заявка;</w:t>
            </w:r>
          </w:p>
          <w:p w14:paraId="4E894E4B" w14:textId="77777777" w:rsidR="003A3D97" w:rsidRPr="00496735" w:rsidRDefault="003A3D97" w:rsidP="005C76C8">
            <w:pPr>
              <w:widowControl w:val="0"/>
              <w:snapToGrid w:val="0"/>
              <w:rPr>
                <w:sz w:val="22"/>
                <w:szCs w:val="22"/>
                <w:lang w:eastAsia="ar-SA"/>
              </w:rPr>
            </w:pPr>
            <w:r w:rsidRPr="00496735">
              <w:rPr>
                <w:sz w:val="22"/>
                <w:szCs w:val="22"/>
                <w:lang w:eastAsia="ar-SA"/>
              </w:rPr>
              <w:t>5) результаты оценки заявок на участие в закупке;</w:t>
            </w:r>
          </w:p>
          <w:p w14:paraId="048D67B2" w14:textId="77777777" w:rsidR="003A3D97" w:rsidRPr="00496735" w:rsidRDefault="003A3D97" w:rsidP="005C76C8">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14:paraId="3FCFBFFA" w14:textId="77777777" w:rsidR="003A3D97" w:rsidRPr="00496735" w:rsidRDefault="003A3D97" w:rsidP="005C76C8">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14:paraId="2004A906" w14:textId="77777777" w:rsidR="003A3D97" w:rsidRPr="00496735" w:rsidRDefault="003A3D97" w:rsidP="005C76C8">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14:paraId="6DD4FE6E" w14:textId="77777777" w:rsidR="00AD2CB9" w:rsidRPr="00496735" w:rsidRDefault="003A3D97" w:rsidP="005C76C8">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14:paraId="1F31A518" w14:textId="425A0351"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w:t>
            </w:r>
            <w:r w:rsidR="00BF1B97" w:rsidRPr="00496735">
              <w:rPr>
                <w:sz w:val="22"/>
                <w:szCs w:val="22"/>
                <w:lang w:eastAsia="ar-SA"/>
              </w:rPr>
              <w:t>Заказчиком не</w:t>
            </w:r>
            <w:r w:rsidRPr="006E54F9">
              <w:rPr>
                <w:b/>
                <w:sz w:val="22"/>
                <w:szCs w:val="22"/>
                <w:lang w:eastAsia="ar-SA"/>
              </w:rPr>
              <w:t xml:space="preserve"> производится</w:t>
            </w:r>
            <w:r w:rsidRPr="00496735">
              <w:rPr>
                <w:sz w:val="22"/>
                <w:szCs w:val="22"/>
                <w:lang w:eastAsia="ar-SA"/>
              </w:rPr>
              <w:t>.</w:t>
            </w:r>
          </w:p>
          <w:p w14:paraId="4E97492F"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14:paraId="3B8C5B33" w14:textId="77777777" w:rsidTr="00EB6A09">
        <w:trPr>
          <w:trHeight w:val="438"/>
        </w:trPr>
        <w:tc>
          <w:tcPr>
            <w:tcW w:w="327" w:type="pct"/>
          </w:tcPr>
          <w:p w14:paraId="4111B1A3"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31.</w:t>
            </w:r>
          </w:p>
        </w:tc>
        <w:tc>
          <w:tcPr>
            <w:tcW w:w="1111" w:type="pct"/>
            <w:shd w:val="clear" w:color="auto" w:fill="auto"/>
          </w:tcPr>
          <w:p w14:paraId="5ED89E0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62" w:type="pct"/>
            <w:shd w:val="clear" w:color="auto" w:fill="auto"/>
          </w:tcPr>
          <w:p w14:paraId="3732FD8F"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w:t>
            </w:r>
            <w:r w:rsidR="0067319C">
              <w:rPr>
                <w:sz w:val="22"/>
                <w:szCs w:val="22"/>
                <w:lang w:eastAsia="ar-SA"/>
              </w:rPr>
              <w:t>Д</w:t>
            </w:r>
            <w:r w:rsidRPr="00496735">
              <w:rPr>
                <w:sz w:val="22"/>
                <w:szCs w:val="22"/>
                <w:lang w:eastAsia="ar-SA"/>
              </w:rPr>
              <w:t xml:space="preserve">оговор и один экземпляр </w:t>
            </w:r>
            <w:r w:rsidR="0067319C">
              <w:rPr>
                <w:sz w:val="22"/>
                <w:szCs w:val="22"/>
                <w:lang w:eastAsia="ar-SA"/>
              </w:rPr>
              <w:t>п</w:t>
            </w:r>
            <w:r w:rsidRPr="00496735">
              <w:rPr>
                <w:sz w:val="22"/>
                <w:szCs w:val="22"/>
                <w:lang w:eastAsia="ar-SA"/>
              </w:rPr>
              <w:t xml:space="preserve">ротокола. Договор заключается на условиях, указанных в поданной участником открытого запроса котировок заявке и в соответствии с извещением, проектом </w:t>
            </w:r>
            <w:r w:rsidR="0067319C">
              <w:rPr>
                <w:sz w:val="22"/>
                <w:szCs w:val="22"/>
                <w:lang w:eastAsia="ar-SA"/>
              </w:rPr>
              <w:t>Д</w:t>
            </w:r>
            <w:r w:rsidRPr="00496735">
              <w:rPr>
                <w:sz w:val="22"/>
                <w:szCs w:val="22"/>
                <w:lang w:eastAsia="ar-SA"/>
              </w:rPr>
              <w:t xml:space="preserve">оговора. </w:t>
            </w:r>
          </w:p>
          <w:p w14:paraId="3A362553"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5C76C8">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с даты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14:paraId="4A42BAD7" w14:textId="77777777" w:rsidR="007655D1" w:rsidRPr="00496735" w:rsidRDefault="007655D1" w:rsidP="005C76C8">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14:paraId="7D06B433"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14:paraId="053C1087" w14:textId="48C57BB4"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r w:rsidR="00BF1B97" w:rsidRPr="00496735">
              <w:rPr>
                <w:sz w:val="22"/>
                <w:szCs w:val="22"/>
                <w:lang w:eastAsia="ar-SA"/>
              </w:rPr>
              <w:t>участником,</w:t>
            </w:r>
            <w:r w:rsidRPr="00496735">
              <w:rPr>
                <w:sz w:val="22"/>
                <w:szCs w:val="22"/>
                <w:lang w:eastAsia="ar-SA"/>
              </w:rPr>
              <w:t xml:space="preserve"> занявшим третье место соответственно.</w:t>
            </w:r>
          </w:p>
          <w:p w14:paraId="6C52B23A" w14:textId="77777777" w:rsidR="00AD2CB9" w:rsidRPr="00496735" w:rsidRDefault="007655D1" w:rsidP="005C76C8">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r w:rsidR="0067319C">
              <w:rPr>
                <w:sz w:val="22"/>
                <w:szCs w:val="22"/>
                <w:lang w:eastAsia="ar-SA"/>
              </w:rPr>
              <w:t>.</w:t>
            </w:r>
          </w:p>
        </w:tc>
      </w:tr>
      <w:tr w:rsidR="00AD2CB9" w:rsidRPr="00496735" w14:paraId="525BC5E2" w14:textId="77777777" w:rsidTr="00EB6A09">
        <w:trPr>
          <w:trHeight w:val="510"/>
        </w:trPr>
        <w:tc>
          <w:tcPr>
            <w:tcW w:w="327" w:type="pct"/>
          </w:tcPr>
          <w:p w14:paraId="12937E62" w14:textId="77777777" w:rsidR="00AD2CB9" w:rsidRPr="00496735" w:rsidRDefault="00AD2CB9" w:rsidP="006E54F9">
            <w:pPr>
              <w:widowControl w:val="0"/>
              <w:jc w:val="left"/>
              <w:rPr>
                <w:sz w:val="22"/>
                <w:szCs w:val="22"/>
                <w:lang w:eastAsia="ar-SA"/>
              </w:rPr>
            </w:pPr>
            <w:r w:rsidRPr="00496735">
              <w:rPr>
                <w:sz w:val="22"/>
                <w:szCs w:val="22"/>
                <w:lang w:eastAsia="ar-SA"/>
              </w:rPr>
              <w:t>32.</w:t>
            </w:r>
          </w:p>
        </w:tc>
        <w:tc>
          <w:tcPr>
            <w:tcW w:w="1111" w:type="pct"/>
            <w:shd w:val="clear" w:color="auto" w:fill="auto"/>
          </w:tcPr>
          <w:p w14:paraId="3F643AB0" w14:textId="77777777" w:rsidR="00AD2CB9" w:rsidRPr="00496735" w:rsidRDefault="00AD2CB9" w:rsidP="006E54F9">
            <w:pPr>
              <w:widowControl w:val="0"/>
              <w:jc w:val="left"/>
              <w:rPr>
                <w:sz w:val="22"/>
                <w:szCs w:val="22"/>
                <w:lang w:eastAsia="ar-SA"/>
              </w:rPr>
            </w:pPr>
            <w:r w:rsidRPr="00496735">
              <w:rPr>
                <w:sz w:val="22"/>
                <w:szCs w:val="22"/>
                <w:lang w:eastAsia="ar-SA"/>
              </w:rPr>
              <w:t xml:space="preserve">Размер обеспечения исполнения договора, срок и порядок его </w:t>
            </w:r>
            <w:r w:rsidRPr="00496735">
              <w:rPr>
                <w:sz w:val="22"/>
                <w:szCs w:val="22"/>
                <w:lang w:eastAsia="ar-SA"/>
              </w:rPr>
              <w:lastRenderedPageBreak/>
              <w:t>предоставления</w:t>
            </w:r>
          </w:p>
        </w:tc>
        <w:tc>
          <w:tcPr>
            <w:tcW w:w="3562" w:type="pct"/>
            <w:shd w:val="clear" w:color="auto" w:fill="auto"/>
          </w:tcPr>
          <w:p w14:paraId="032C378D" w14:textId="77777777"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lastRenderedPageBreak/>
              <w:t>Не установлено</w:t>
            </w:r>
          </w:p>
        </w:tc>
      </w:tr>
      <w:tr w:rsidR="00AD2CB9" w:rsidRPr="00496735" w14:paraId="3FDCABEE" w14:textId="77777777" w:rsidTr="00EB6A09">
        <w:trPr>
          <w:trHeight w:val="1016"/>
        </w:trPr>
        <w:tc>
          <w:tcPr>
            <w:tcW w:w="327" w:type="pct"/>
          </w:tcPr>
          <w:p w14:paraId="25C348A5" w14:textId="77777777" w:rsidR="00AD2CB9" w:rsidRPr="00496735" w:rsidRDefault="00AD2CB9" w:rsidP="006E54F9">
            <w:pPr>
              <w:widowControl w:val="0"/>
              <w:jc w:val="left"/>
              <w:rPr>
                <w:sz w:val="22"/>
                <w:szCs w:val="22"/>
                <w:lang w:eastAsia="ar-SA"/>
              </w:rPr>
            </w:pPr>
            <w:r w:rsidRPr="00496735">
              <w:rPr>
                <w:sz w:val="22"/>
                <w:szCs w:val="22"/>
                <w:lang w:eastAsia="ar-SA"/>
              </w:rPr>
              <w:t>32.1.</w:t>
            </w:r>
          </w:p>
        </w:tc>
        <w:tc>
          <w:tcPr>
            <w:tcW w:w="1111" w:type="pct"/>
            <w:shd w:val="clear" w:color="auto" w:fill="auto"/>
          </w:tcPr>
          <w:p w14:paraId="4FC6AEBE" w14:textId="77777777"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562" w:type="pct"/>
            <w:shd w:val="clear" w:color="auto" w:fill="auto"/>
          </w:tcPr>
          <w:p w14:paraId="142A8FD5" w14:textId="77777777"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14:paraId="359B43E7" w14:textId="77777777" w:rsidTr="00EB6A09">
        <w:trPr>
          <w:trHeight w:val="692"/>
        </w:trPr>
        <w:tc>
          <w:tcPr>
            <w:tcW w:w="327" w:type="pct"/>
          </w:tcPr>
          <w:p w14:paraId="0FBCA33A" w14:textId="77777777" w:rsidR="00AD2CB9" w:rsidRPr="00496735" w:rsidRDefault="00AD2CB9" w:rsidP="006E54F9">
            <w:pPr>
              <w:widowControl w:val="0"/>
              <w:jc w:val="left"/>
              <w:rPr>
                <w:sz w:val="22"/>
                <w:szCs w:val="22"/>
                <w:lang w:eastAsia="ar-SA"/>
              </w:rPr>
            </w:pPr>
            <w:r w:rsidRPr="00496735">
              <w:rPr>
                <w:sz w:val="22"/>
                <w:szCs w:val="22"/>
                <w:lang w:eastAsia="ar-SA"/>
              </w:rPr>
              <w:t>33.</w:t>
            </w:r>
          </w:p>
        </w:tc>
        <w:tc>
          <w:tcPr>
            <w:tcW w:w="1111" w:type="pct"/>
            <w:shd w:val="clear" w:color="auto" w:fill="auto"/>
          </w:tcPr>
          <w:p w14:paraId="52CEB2C6" w14:textId="77777777"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562" w:type="pct"/>
            <w:shd w:val="clear" w:color="auto" w:fill="auto"/>
          </w:tcPr>
          <w:p w14:paraId="5EAD3370" w14:textId="77777777"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14:paraId="5D62FCCC" w14:textId="77777777" w:rsidTr="00EB6A09">
        <w:trPr>
          <w:trHeight w:val="812"/>
        </w:trPr>
        <w:tc>
          <w:tcPr>
            <w:tcW w:w="327" w:type="pct"/>
          </w:tcPr>
          <w:p w14:paraId="2088C432" w14:textId="77777777" w:rsidR="00AD2CB9" w:rsidRPr="00496735" w:rsidRDefault="00AD2CB9" w:rsidP="006E54F9">
            <w:pPr>
              <w:widowControl w:val="0"/>
              <w:jc w:val="left"/>
              <w:rPr>
                <w:sz w:val="22"/>
                <w:szCs w:val="22"/>
                <w:lang w:eastAsia="ar-SA"/>
              </w:rPr>
            </w:pPr>
            <w:r w:rsidRPr="00496735">
              <w:rPr>
                <w:sz w:val="22"/>
                <w:szCs w:val="22"/>
                <w:lang w:eastAsia="ar-SA"/>
              </w:rPr>
              <w:t>34.</w:t>
            </w:r>
          </w:p>
        </w:tc>
        <w:tc>
          <w:tcPr>
            <w:tcW w:w="1111" w:type="pct"/>
            <w:shd w:val="clear" w:color="auto" w:fill="auto"/>
          </w:tcPr>
          <w:p w14:paraId="39DB6C62" w14:textId="77777777"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62" w:type="pct"/>
            <w:shd w:val="clear" w:color="auto" w:fill="auto"/>
          </w:tcPr>
          <w:p w14:paraId="31D9CA9D" w14:textId="77777777" w:rsidR="001B6AED" w:rsidRPr="00496735" w:rsidRDefault="001B6AED" w:rsidP="005C76C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B3EA8CD" w14:textId="77777777" w:rsidR="001B6AED" w:rsidRPr="00496735" w:rsidRDefault="001B6AED" w:rsidP="005C76C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7DDE8A0C" w14:textId="77777777" w:rsidR="00AD2CB9" w:rsidRPr="00496735" w:rsidRDefault="001B6AED" w:rsidP="005C76C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14:paraId="34C12A93" w14:textId="77777777" w:rsidTr="00EB6A09">
        <w:trPr>
          <w:trHeight w:val="812"/>
        </w:trPr>
        <w:tc>
          <w:tcPr>
            <w:tcW w:w="327" w:type="pct"/>
          </w:tcPr>
          <w:p w14:paraId="3989037D" w14:textId="77777777"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111" w:type="pct"/>
            <w:shd w:val="clear" w:color="auto" w:fill="auto"/>
          </w:tcPr>
          <w:p w14:paraId="5857A308"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62" w:type="pct"/>
            <w:shd w:val="clear" w:color="auto" w:fill="auto"/>
          </w:tcPr>
          <w:p w14:paraId="351654D4" w14:textId="77777777" w:rsidR="00AD2CB9" w:rsidRPr="00496735" w:rsidRDefault="001B6AED" w:rsidP="005C76C8">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r w:rsidR="007C795D">
              <w:rPr>
                <w:rFonts w:eastAsia="Calibri"/>
                <w:b/>
                <w:sz w:val="22"/>
                <w:szCs w:val="22"/>
                <w:lang w:eastAsia="en-US"/>
              </w:rPr>
              <w:t>.</w:t>
            </w:r>
          </w:p>
        </w:tc>
      </w:tr>
      <w:tr w:rsidR="00AD2CB9" w:rsidRPr="00496735" w14:paraId="629E8792" w14:textId="77777777" w:rsidTr="00EB6A09">
        <w:trPr>
          <w:trHeight w:val="270"/>
        </w:trPr>
        <w:tc>
          <w:tcPr>
            <w:tcW w:w="327" w:type="pct"/>
          </w:tcPr>
          <w:p w14:paraId="718B0FE8" w14:textId="77777777"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111" w:type="pct"/>
            <w:shd w:val="clear" w:color="auto" w:fill="auto"/>
          </w:tcPr>
          <w:p w14:paraId="7EEE348F"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62" w:type="pct"/>
            <w:shd w:val="clear" w:color="auto" w:fill="auto"/>
          </w:tcPr>
          <w:p w14:paraId="136346C4" w14:textId="77777777" w:rsidR="00AD2CB9" w:rsidRPr="00496735" w:rsidRDefault="005C76C8" w:rsidP="005C76C8">
            <w:pPr>
              <w:widowControl w:val="0"/>
              <w:jc w:val="left"/>
              <w:rPr>
                <w:rFonts w:eastAsia="Calibri"/>
                <w:sz w:val="22"/>
                <w:szCs w:val="22"/>
                <w:lang w:eastAsia="en-US"/>
              </w:rPr>
            </w:pPr>
            <w:r w:rsidRPr="00BC11D7">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r>
              <w:rPr>
                <w:rFonts w:eastAsia="Calibri"/>
                <w:sz w:val="22"/>
                <w:szCs w:val="22"/>
                <w:lang w:eastAsia="en-US"/>
              </w:rPr>
              <w:t>.</w:t>
            </w:r>
          </w:p>
        </w:tc>
      </w:tr>
    </w:tbl>
    <w:p w14:paraId="76C3D8FB" w14:textId="77777777" w:rsidR="00CD509F" w:rsidRDefault="00CD509F" w:rsidP="001B6AED">
      <w:pPr>
        <w:pStyle w:val="a9"/>
      </w:pPr>
    </w:p>
    <w:bookmarkEnd w:id="0"/>
    <w:p w14:paraId="5268196E" w14:textId="77777777" w:rsidR="00EE6BDA" w:rsidRDefault="00BB748B" w:rsidP="009702B8">
      <w:pPr>
        <w:pStyle w:val="a9"/>
        <w:jc w:val="right"/>
        <w:rPr>
          <w:sz w:val="22"/>
          <w:szCs w:val="22"/>
        </w:rPr>
      </w:pPr>
      <w:r w:rsidRPr="002F2A50">
        <w:rPr>
          <w:sz w:val="22"/>
          <w:szCs w:val="22"/>
        </w:rPr>
        <w:tab/>
      </w:r>
    </w:p>
    <w:p w14:paraId="7EA481B9" w14:textId="77777777" w:rsidR="00A73F4F"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Приложение № 1</w:t>
      </w:r>
    </w:p>
    <w:p w14:paraId="0811A493" w14:textId="77777777" w:rsidR="00EE6BDA" w:rsidRPr="00EE6BDA" w:rsidRDefault="00A73F4F" w:rsidP="00EE6BDA">
      <w:pPr>
        <w:tabs>
          <w:tab w:val="left" w:pos="720"/>
        </w:tabs>
        <w:suppressAutoHyphens/>
        <w:ind w:firstLine="709"/>
        <w:jc w:val="right"/>
        <w:rPr>
          <w:b/>
          <w:sz w:val="22"/>
          <w:szCs w:val="22"/>
          <w:lang w:eastAsia="ar-SA"/>
        </w:rPr>
      </w:pPr>
      <w:r>
        <w:rPr>
          <w:b/>
          <w:sz w:val="22"/>
          <w:szCs w:val="22"/>
          <w:lang w:eastAsia="ar-SA"/>
        </w:rPr>
        <w:t xml:space="preserve"> 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Pr>
          <w:b/>
          <w:sz w:val="22"/>
          <w:szCs w:val="22"/>
          <w:lang w:eastAsia="ar-SA"/>
        </w:rPr>
        <w:t xml:space="preserve"> в электронной форме</w:t>
      </w:r>
    </w:p>
    <w:p w14:paraId="27E35360" w14:textId="77777777" w:rsidR="008529FD" w:rsidRDefault="008529FD" w:rsidP="00EE6BDA">
      <w:pPr>
        <w:tabs>
          <w:tab w:val="left" w:pos="720"/>
        </w:tabs>
        <w:suppressAutoHyphens/>
        <w:ind w:firstLine="709"/>
        <w:jc w:val="right"/>
        <w:rPr>
          <w:b/>
          <w:sz w:val="22"/>
          <w:szCs w:val="22"/>
          <w:lang w:eastAsia="ar-SA"/>
        </w:rPr>
      </w:pPr>
    </w:p>
    <w:p w14:paraId="570257A6" w14:textId="77777777"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14:paraId="0FE969FA" w14:textId="77777777" w:rsidR="00EE6BDA" w:rsidRPr="00EE6BDA" w:rsidRDefault="00EE6BDA" w:rsidP="00EE6BDA">
      <w:pPr>
        <w:tabs>
          <w:tab w:val="left" w:pos="720"/>
        </w:tabs>
        <w:suppressAutoHyphens/>
        <w:ind w:firstLine="709"/>
        <w:rPr>
          <w:b/>
          <w:sz w:val="22"/>
          <w:szCs w:val="22"/>
          <w:lang w:eastAsia="ar-SA"/>
        </w:rPr>
      </w:pPr>
    </w:p>
    <w:p w14:paraId="08935A2A"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14:paraId="1A26C6F5" w14:textId="77777777" w:rsidTr="00496735">
        <w:tc>
          <w:tcPr>
            <w:tcW w:w="4488" w:type="dxa"/>
          </w:tcPr>
          <w:p w14:paraId="17F6B588" w14:textId="77777777"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14:paraId="6E9EE5B0" w14:textId="77777777" w:rsidR="00496735" w:rsidRPr="00EE6BDA" w:rsidRDefault="00496735" w:rsidP="00EE6BDA">
            <w:pPr>
              <w:suppressAutoHyphens/>
              <w:jc w:val="left"/>
              <w:rPr>
                <w:sz w:val="22"/>
                <w:szCs w:val="22"/>
                <w:lang w:eastAsia="ar-SA"/>
              </w:rPr>
            </w:pPr>
          </w:p>
          <w:p w14:paraId="60DE957C" w14:textId="77777777"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14:paraId="56199C53" w14:textId="77777777" w:rsidR="00496735" w:rsidRDefault="00496735" w:rsidP="00EE6BDA">
            <w:pPr>
              <w:suppressAutoHyphens/>
              <w:jc w:val="left"/>
              <w:rPr>
                <w:sz w:val="22"/>
                <w:szCs w:val="22"/>
                <w:lang w:eastAsia="ar-SA"/>
              </w:rPr>
            </w:pPr>
            <w:r>
              <w:rPr>
                <w:sz w:val="22"/>
                <w:szCs w:val="22"/>
                <w:lang w:eastAsia="ar-SA"/>
              </w:rPr>
              <w:t>ООО «Электротеплосеть»</w:t>
            </w:r>
          </w:p>
          <w:p w14:paraId="2F8EF3AB" w14:textId="77777777" w:rsidR="005E09A2" w:rsidRPr="00EE6BDA" w:rsidRDefault="005E09A2" w:rsidP="00EE6BDA">
            <w:pPr>
              <w:suppressAutoHyphens/>
              <w:jc w:val="left"/>
              <w:rPr>
                <w:sz w:val="22"/>
                <w:szCs w:val="22"/>
                <w:lang w:eastAsia="ar-SA"/>
              </w:rPr>
            </w:pPr>
          </w:p>
        </w:tc>
      </w:tr>
    </w:tbl>
    <w:p w14:paraId="5CAB64B1" w14:textId="77777777" w:rsidR="00EE6BDA" w:rsidRPr="00EE6BDA" w:rsidRDefault="00EE6BDA" w:rsidP="00EE6BDA">
      <w:pPr>
        <w:widowControl w:val="0"/>
        <w:suppressAutoHyphens/>
        <w:jc w:val="left"/>
        <w:rPr>
          <w:color w:val="3E3E3E"/>
          <w:sz w:val="22"/>
          <w:szCs w:val="22"/>
          <w:lang w:eastAsia="ar-SA"/>
        </w:rPr>
      </w:pPr>
    </w:p>
    <w:p w14:paraId="3642C347" w14:textId="77777777" w:rsidR="00EE6BDA" w:rsidRPr="00EE6BDA" w:rsidRDefault="00EE6BDA" w:rsidP="00EE6BDA">
      <w:pPr>
        <w:widowControl w:val="0"/>
        <w:suppressAutoHyphens/>
        <w:jc w:val="center"/>
        <w:rPr>
          <w:b/>
          <w:bCs/>
          <w:sz w:val="22"/>
          <w:szCs w:val="22"/>
          <w:lang w:eastAsia="ar-SA"/>
        </w:rPr>
      </w:pPr>
    </w:p>
    <w:p w14:paraId="3A4A40A0" w14:textId="77777777"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14:paraId="4D9E1F0E"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14:paraId="461A2943" w14:textId="77777777" w:rsidR="00EE6BDA" w:rsidRPr="00EE6BDA" w:rsidRDefault="00EE6BDA" w:rsidP="00EE6BDA">
      <w:pPr>
        <w:widowControl w:val="0"/>
        <w:suppressAutoHyphens/>
        <w:ind w:firstLine="720"/>
        <w:jc w:val="center"/>
        <w:rPr>
          <w:sz w:val="22"/>
          <w:szCs w:val="22"/>
          <w:lang w:eastAsia="ar-SA"/>
        </w:rPr>
      </w:pPr>
    </w:p>
    <w:p w14:paraId="74ADCC9F" w14:textId="77777777"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14:paraId="4A8FF56F" w14:textId="77777777"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14:paraId="0FC77EF7" w14:textId="77777777"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14:paraId="735E82D3" w14:textId="77777777"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14:paraId="0BCDC23B" w14:textId="77777777"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14:paraId="6FA1025C" w14:textId="77777777"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14:paraId="0EE474B7" w14:textId="77777777"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14:paraId="6D5E5C88" w14:textId="77777777" w:rsidR="00EE6BDA" w:rsidRPr="009371E0" w:rsidRDefault="00EE6BDA" w:rsidP="009371E0">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14:paraId="5810B541"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14:paraId="14067587" w14:textId="77777777" w:rsidR="00EE6BDA" w:rsidRPr="00EE6BDA" w:rsidRDefault="00EE6BDA" w:rsidP="009371E0">
      <w:pPr>
        <w:widowControl w:val="0"/>
        <w:tabs>
          <w:tab w:val="left" w:pos="1134"/>
        </w:tabs>
        <w:autoSpaceDE w:val="0"/>
        <w:autoSpaceDN w:val="0"/>
        <w:adjustRightInd w:val="0"/>
        <w:ind w:firstLine="720"/>
        <w:rPr>
          <w:sz w:val="22"/>
          <w:szCs w:val="22"/>
        </w:rPr>
      </w:pPr>
    </w:p>
    <w:p w14:paraId="56D779A2"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14:paraId="19CA8EF0" w14:textId="77777777" w:rsidTr="00EA4941">
        <w:trPr>
          <w:trHeight w:val="1157"/>
        </w:trPr>
        <w:tc>
          <w:tcPr>
            <w:tcW w:w="708" w:type="dxa"/>
            <w:shd w:val="clear" w:color="auto" w:fill="auto"/>
            <w:vAlign w:val="center"/>
          </w:tcPr>
          <w:p w14:paraId="23622188" w14:textId="77777777" w:rsidR="00EA4941" w:rsidRPr="00EA4941" w:rsidRDefault="00EA4941" w:rsidP="00EA4941">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14:paraId="06AD248B" w14:textId="77777777"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14:paraId="3B5F9C92" w14:textId="77777777"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14:paraId="5E067018" w14:textId="77777777" w:rsidR="00EA4941" w:rsidRPr="00EA4941" w:rsidRDefault="00EA4941" w:rsidP="00EA4941">
            <w:pPr>
              <w:widowControl w:val="0"/>
              <w:rPr>
                <w:b/>
                <w:sz w:val="18"/>
                <w:szCs w:val="18"/>
                <w:lang w:eastAsia="ar-SA"/>
              </w:rPr>
            </w:pPr>
            <w:r w:rsidRPr="00EA4941">
              <w:rPr>
                <w:b/>
                <w:sz w:val="18"/>
                <w:szCs w:val="18"/>
                <w:lang w:eastAsia="ar-SA"/>
              </w:rPr>
              <w:t>Ед. измер.</w:t>
            </w:r>
          </w:p>
        </w:tc>
        <w:tc>
          <w:tcPr>
            <w:tcW w:w="1418" w:type="dxa"/>
            <w:shd w:val="clear" w:color="auto" w:fill="auto"/>
          </w:tcPr>
          <w:p w14:paraId="38072781" w14:textId="77777777"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14:paraId="05835117" w14:textId="77777777" w:rsidR="00EA4941" w:rsidRPr="00EA4941" w:rsidRDefault="00EA4941" w:rsidP="00EA4941">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14:paraId="31753DC5" w14:textId="77777777" w:rsidTr="00EA4941">
        <w:trPr>
          <w:trHeight w:val="464"/>
        </w:trPr>
        <w:tc>
          <w:tcPr>
            <w:tcW w:w="708" w:type="dxa"/>
            <w:shd w:val="clear" w:color="auto" w:fill="auto"/>
            <w:vAlign w:val="center"/>
          </w:tcPr>
          <w:p w14:paraId="0ADA4DC7" w14:textId="77777777" w:rsidR="00EA4941" w:rsidRPr="00EA4941" w:rsidRDefault="00EA4941" w:rsidP="00EA4941">
            <w:pPr>
              <w:widowControl w:val="0"/>
              <w:rPr>
                <w:b/>
                <w:sz w:val="18"/>
                <w:szCs w:val="18"/>
                <w:lang w:eastAsia="ar-SA"/>
              </w:rPr>
            </w:pPr>
          </w:p>
        </w:tc>
        <w:tc>
          <w:tcPr>
            <w:tcW w:w="2127" w:type="dxa"/>
            <w:shd w:val="clear" w:color="auto" w:fill="auto"/>
            <w:vAlign w:val="center"/>
          </w:tcPr>
          <w:p w14:paraId="73E694CB" w14:textId="77777777" w:rsidR="00EA4941" w:rsidRPr="00EA4941" w:rsidRDefault="00EA4941" w:rsidP="00EA4941">
            <w:pPr>
              <w:widowControl w:val="0"/>
              <w:rPr>
                <w:b/>
                <w:sz w:val="18"/>
                <w:szCs w:val="18"/>
                <w:lang w:eastAsia="ar-SA"/>
              </w:rPr>
            </w:pPr>
          </w:p>
        </w:tc>
        <w:tc>
          <w:tcPr>
            <w:tcW w:w="1418" w:type="dxa"/>
          </w:tcPr>
          <w:p w14:paraId="6FE73737" w14:textId="77777777" w:rsidR="00EA4941" w:rsidRPr="00EA4941" w:rsidRDefault="00EA4941" w:rsidP="00EA4941">
            <w:pPr>
              <w:widowControl w:val="0"/>
              <w:rPr>
                <w:b/>
                <w:sz w:val="18"/>
                <w:szCs w:val="18"/>
                <w:lang w:eastAsia="ar-SA"/>
              </w:rPr>
            </w:pPr>
          </w:p>
        </w:tc>
        <w:tc>
          <w:tcPr>
            <w:tcW w:w="1417" w:type="dxa"/>
            <w:shd w:val="clear" w:color="auto" w:fill="auto"/>
            <w:vAlign w:val="center"/>
          </w:tcPr>
          <w:p w14:paraId="143E2268" w14:textId="77777777" w:rsidR="00EA4941" w:rsidRPr="00EA4941" w:rsidRDefault="00EA4941" w:rsidP="00EA4941">
            <w:pPr>
              <w:widowControl w:val="0"/>
              <w:rPr>
                <w:b/>
                <w:sz w:val="18"/>
                <w:szCs w:val="18"/>
                <w:lang w:eastAsia="ar-SA"/>
              </w:rPr>
            </w:pPr>
          </w:p>
        </w:tc>
        <w:tc>
          <w:tcPr>
            <w:tcW w:w="1418" w:type="dxa"/>
            <w:shd w:val="clear" w:color="auto" w:fill="auto"/>
            <w:vAlign w:val="center"/>
          </w:tcPr>
          <w:p w14:paraId="2EBAB923" w14:textId="77777777" w:rsidR="00EA4941" w:rsidRPr="00EA4941" w:rsidRDefault="00EA4941" w:rsidP="00EA4941">
            <w:pPr>
              <w:widowControl w:val="0"/>
              <w:rPr>
                <w:b/>
                <w:sz w:val="18"/>
                <w:szCs w:val="18"/>
                <w:lang w:eastAsia="ar-SA"/>
              </w:rPr>
            </w:pPr>
          </w:p>
        </w:tc>
        <w:tc>
          <w:tcPr>
            <w:tcW w:w="3544" w:type="dxa"/>
          </w:tcPr>
          <w:p w14:paraId="4C5D46E3" w14:textId="77777777" w:rsidR="00EA4941" w:rsidRPr="00EA4941" w:rsidRDefault="00EA4941" w:rsidP="00EA4941">
            <w:pPr>
              <w:widowControl w:val="0"/>
              <w:rPr>
                <w:b/>
                <w:sz w:val="18"/>
                <w:szCs w:val="18"/>
                <w:lang w:eastAsia="ar-SA"/>
              </w:rPr>
            </w:pPr>
          </w:p>
        </w:tc>
      </w:tr>
    </w:tbl>
    <w:p w14:paraId="79CF7718" w14:textId="77777777" w:rsidR="00EE6BDA" w:rsidRDefault="00EE6BDA" w:rsidP="00EE6BDA">
      <w:pPr>
        <w:widowControl w:val="0"/>
        <w:suppressAutoHyphens/>
        <w:rPr>
          <w:b/>
          <w:sz w:val="22"/>
          <w:szCs w:val="22"/>
          <w:lang w:eastAsia="ar-SA"/>
        </w:rPr>
      </w:pPr>
    </w:p>
    <w:p w14:paraId="2718CD54" w14:textId="77777777" w:rsidR="00EA4941" w:rsidRPr="00EE6BDA" w:rsidRDefault="00EA4941" w:rsidP="00EE6BDA">
      <w:pPr>
        <w:widowControl w:val="0"/>
        <w:suppressAutoHyphens/>
        <w:rPr>
          <w:b/>
          <w:sz w:val="22"/>
          <w:szCs w:val="22"/>
          <w:lang w:eastAsia="ar-SA"/>
        </w:rPr>
      </w:pPr>
    </w:p>
    <w:p w14:paraId="7D89E1DC"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14:paraId="2DAAA6AA" w14:textId="77777777"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14:paraId="06C89769"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14:paraId="58654DD7" w14:textId="77777777"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14:paraId="416821DF" w14:textId="77777777" w:rsidR="00EE6BDA" w:rsidRPr="00EE6BDA" w:rsidRDefault="00EE6BDA" w:rsidP="00EE6BDA">
      <w:pPr>
        <w:widowControl w:val="0"/>
        <w:suppressAutoHyphens/>
        <w:ind w:firstLine="720"/>
        <w:jc w:val="left"/>
        <w:rPr>
          <w:b/>
          <w:sz w:val="22"/>
          <w:szCs w:val="22"/>
          <w:vertAlign w:val="subscript"/>
          <w:lang w:eastAsia="ar-SA"/>
        </w:rPr>
      </w:pPr>
    </w:p>
    <w:p w14:paraId="52E85003" w14:textId="77777777"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14:paraId="3552616D" w14:textId="77777777"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14:paraId="3470606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14:paraId="562E0B2E" w14:textId="77777777"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14:paraId="3F6FC86A" w14:textId="77777777"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14:paraId="3E686925" w14:textId="77777777"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14:paraId="469673BA" w14:textId="77777777"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14:paraId="14E284C2" w14:textId="77777777"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14:paraId="510BC651" w14:textId="77777777"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14:paraId="4BC3E1F9" w14:textId="77777777"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14:paraId="34C0F16A" w14:textId="77777777"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14:paraId="68FA2ED2" w14:textId="77777777"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14:paraId="60E31AC9" w14:textId="77777777" w:rsidR="00EE6BDA" w:rsidRPr="00EE6BDA" w:rsidRDefault="00EE6BDA" w:rsidP="009371E0">
      <w:pPr>
        <w:widowControl w:val="0"/>
        <w:ind w:firstLine="720"/>
        <w:jc w:val="left"/>
        <w:rPr>
          <w:b/>
          <w:sz w:val="22"/>
          <w:szCs w:val="22"/>
          <w:lang w:eastAsia="ar-SA"/>
        </w:rPr>
      </w:pPr>
    </w:p>
    <w:p w14:paraId="03876B76" w14:textId="77777777"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14:paraId="7D324A8E" w14:textId="77777777"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14:paraId="0D632EBD" w14:textId="77777777" w:rsidR="00EE6BDA" w:rsidRPr="00EE6BDA" w:rsidRDefault="00EE6BDA" w:rsidP="009371E0">
      <w:pPr>
        <w:widowControl w:val="0"/>
        <w:rPr>
          <w:sz w:val="22"/>
          <w:szCs w:val="22"/>
          <w:lang w:eastAsia="ar-SA"/>
        </w:rPr>
      </w:pPr>
      <w:r w:rsidRPr="00EE6BDA">
        <w:rPr>
          <w:sz w:val="22"/>
          <w:szCs w:val="22"/>
          <w:lang w:eastAsia="ar-SA"/>
        </w:rPr>
        <w:lastRenderedPageBreak/>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14:paraId="3104B398" w14:textId="77777777" w:rsidR="00EE6BDA" w:rsidRPr="00EE6BDA" w:rsidRDefault="00EE6BDA" w:rsidP="009371E0">
      <w:pPr>
        <w:widowControl w:val="0"/>
        <w:ind w:firstLine="720"/>
        <w:rPr>
          <w:b/>
          <w:sz w:val="22"/>
          <w:szCs w:val="22"/>
          <w:lang w:eastAsia="ar-SA"/>
        </w:rPr>
      </w:pPr>
    </w:p>
    <w:p w14:paraId="1C6AAB22" w14:textId="77777777"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14:paraId="4333F3D2" w14:textId="77777777" w:rsidR="00EE6BDA" w:rsidRPr="00EE6BDA" w:rsidRDefault="00EE6BDA" w:rsidP="009371E0">
      <w:pPr>
        <w:widowControl w:val="0"/>
        <w:jc w:val="left"/>
        <w:rPr>
          <w:b/>
          <w:sz w:val="22"/>
          <w:szCs w:val="22"/>
          <w:lang w:eastAsia="ar-SA"/>
        </w:rPr>
      </w:pPr>
    </w:p>
    <w:p w14:paraId="3B1D892B" w14:textId="77777777" w:rsidR="00EE6BDA" w:rsidRPr="00EE6BDA" w:rsidRDefault="00EE6BDA" w:rsidP="009371E0">
      <w:pPr>
        <w:widowControl w:val="0"/>
        <w:jc w:val="left"/>
        <w:rPr>
          <w:b/>
          <w:sz w:val="22"/>
          <w:szCs w:val="22"/>
          <w:lang w:eastAsia="ar-SA"/>
        </w:rPr>
      </w:pPr>
    </w:p>
    <w:p w14:paraId="77241434"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3E280A13"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14:paraId="2117460F" w14:textId="77777777" w:rsidR="00EE6BDA" w:rsidRPr="00EE6BDA" w:rsidRDefault="000B4A32" w:rsidP="000B4A32">
      <w:pPr>
        <w:suppressAutoHyphens/>
        <w:ind w:firstLine="709"/>
        <w:rPr>
          <w:b/>
          <w:sz w:val="22"/>
          <w:szCs w:val="22"/>
          <w:lang w:eastAsia="ar-SA"/>
        </w:rPr>
      </w:pPr>
      <w:r w:rsidRPr="00AB5453">
        <w:rPr>
          <w:b/>
        </w:rPr>
        <w:t>М.П</w:t>
      </w:r>
    </w:p>
    <w:p w14:paraId="14E7680C" w14:textId="77777777" w:rsidR="00EE6BDA" w:rsidRPr="00EE6BDA" w:rsidRDefault="00EE6BDA" w:rsidP="00EE6BDA">
      <w:pPr>
        <w:tabs>
          <w:tab w:val="left" w:pos="720"/>
        </w:tabs>
        <w:suppressAutoHyphens/>
        <w:jc w:val="left"/>
        <w:rPr>
          <w:sz w:val="22"/>
          <w:szCs w:val="22"/>
          <w:lang w:eastAsia="ar-SA"/>
        </w:rPr>
      </w:pPr>
    </w:p>
    <w:p w14:paraId="0C8F497D" w14:textId="77777777" w:rsidR="00EE6BDA" w:rsidRPr="00EE6BDA" w:rsidRDefault="00EE6BDA" w:rsidP="00EE6BDA">
      <w:pPr>
        <w:tabs>
          <w:tab w:val="left" w:pos="720"/>
        </w:tabs>
        <w:suppressAutoHyphens/>
        <w:jc w:val="left"/>
        <w:rPr>
          <w:b/>
          <w:sz w:val="22"/>
          <w:szCs w:val="22"/>
          <w:lang w:eastAsia="ar-SA"/>
        </w:rPr>
      </w:pPr>
    </w:p>
    <w:p w14:paraId="7002EB91" w14:textId="77777777" w:rsidR="00EE6BDA" w:rsidRPr="00EE6BDA" w:rsidRDefault="00EE6BDA" w:rsidP="00EE6BDA">
      <w:pPr>
        <w:tabs>
          <w:tab w:val="left" w:pos="720"/>
        </w:tabs>
        <w:suppressAutoHyphens/>
        <w:jc w:val="left"/>
        <w:rPr>
          <w:b/>
          <w:sz w:val="22"/>
          <w:szCs w:val="22"/>
          <w:lang w:eastAsia="ar-SA"/>
        </w:rPr>
      </w:pPr>
    </w:p>
    <w:p w14:paraId="3B140B7E" w14:textId="77777777" w:rsidR="00EE6BDA" w:rsidRPr="00EE6BDA" w:rsidRDefault="00EE6BDA" w:rsidP="00EE6BDA">
      <w:pPr>
        <w:tabs>
          <w:tab w:val="left" w:pos="720"/>
        </w:tabs>
        <w:suppressAutoHyphens/>
        <w:jc w:val="left"/>
        <w:rPr>
          <w:b/>
          <w:sz w:val="22"/>
          <w:szCs w:val="22"/>
          <w:lang w:eastAsia="ar-SA"/>
        </w:rPr>
      </w:pPr>
    </w:p>
    <w:p w14:paraId="0B09B752" w14:textId="77777777" w:rsidR="00EE6BDA" w:rsidRPr="00EE6BDA" w:rsidRDefault="00EE6BDA" w:rsidP="00EE6BDA">
      <w:pPr>
        <w:tabs>
          <w:tab w:val="left" w:pos="720"/>
        </w:tabs>
        <w:suppressAutoHyphens/>
        <w:jc w:val="left"/>
        <w:rPr>
          <w:b/>
          <w:sz w:val="22"/>
          <w:szCs w:val="22"/>
          <w:lang w:eastAsia="ar-SA"/>
        </w:rPr>
      </w:pPr>
    </w:p>
    <w:p w14:paraId="0ECA7067" w14:textId="77777777" w:rsidR="00EE6BDA" w:rsidRPr="00EE6BDA" w:rsidRDefault="00EE6BDA" w:rsidP="00EE6BDA">
      <w:pPr>
        <w:tabs>
          <w:tab w:val="left" w:pos="720"/>
        </w:tabs>
        <w:suppressAutoHyphens/>
        <w:jc w:val="left"/>
        <w:rPr>
          <w:b/>
          <w:sz w:val="22"/>
          <w:szCs w:val="22"/>
          <w:lang w:eastAsia="ar-SA"/>
        </w:rPr>
      </w:pPr>
    </w:p>
    <w:p w14:paraId="0746C7F5" w14:textId="77777777" w:rsidR="00EE6BDA" w:rsidRPr="00EE6BDA" w:rsidRDefault="00EE6BDA" w:rsidP="00EE6BDA">
      <w:pPr>
        <w:tabs>
          <w:tab w:val="left" w:pos="720"/>
        </w:tabs>
        <w:suppressAutoHyphens/>
        <w:jc w:val="left"/>
        <w:rPr>
          <w:b/>
          <w:sz w:val="22"/>
          <w:szCs w:val="22"/>
          <w:lang w:eastAsia="ar-SA"/>
        </w:rPr>
      </w:pPr>
    </w:p>
    <w:p w14:paraId="4171BFBF" w14:textId="77777777" w:rsidR="00EE6BDA" w:rsidRPr="00EE6BDA" w:rsidRDefault="00EE6BDA" w:rsidP="00EE6BDA">
      <w:pPr>
        <w:tabs>
          <w:tab w:val="left" w:pos="720"/>
        </w:tabs>
        <w:suppressAutoHyphens/>
        <w:jc w:val="left"/>
        <w:rPr>
          <w:b/>
          <w:sz w:val="22"/>
          <w:szCs w:val="22"/>
          <w:lang w:eastAsia="ar-SA"/>
        </w:rPr>
      </w:pPr>
    </w:p>
    <w:p w14:paraId="43D5CFA3" w14:textId="77777777" w:rsidR="00EE6BDA" w:rsidRPr="00EE6BDA" w:rsidRDefault="00EE6BDA" w:rsidP="00EE6BDA">
      <w:pPr>
        <w:tabs>
          <w:tab w:val="left" w:pos="720"/>
        </w:tabs>
        <w:suppressAutoHyphens/>
        <w:jc w:val="left"/>
        <w:rPr>
          <w:b/>
          <w:sz w:val="22"/>
          <w:szCs w:val="22"/>
          <w:lang w:eastAsia="ar-SA"/>
        </w:rPr>
      </w:pPr>
    </w:p>
    <w:p w14:paraId="7C8B8477" w14:textId="77777777" w:rsidR="00EE6BDA" w:rsidRPr="00EE6BDA" w:rsidRDefault="00EE6BDA" w:rsidP="00EE6BDA">
      <w:pPr>
        <w:tabs>
          <w:tab w:val="left" w:pos="720"/>
        </w:tabs>
        <w:suppressAutoHyphens/>
        <w:jc w:val="left"/>
        <w:rPr>
          <w:b/>
          <w:sz w:val="22"/>
          <w:szCs w:val="22"/>
          <w:lang w:eastAsia="ar-SA"/>
        </w:rPr>
      </w:pPr>
    </w:p>
    <w:p w14:paraId="0F65CAC9" w14:textId="77777777" w:rsidR="00EE6BDA" w:rsidRPr="00EE6BDA" w:rsidRDefault="00EE6BDA" w:rsidP="00EE6BDA">
      <w:pPr>
        <w:tabs>
          <w:tab w:val="left" w:pos="720"/>
        </w:tabs>
        <w:suppressAutoHyphens/>
        <w:jc w:val="left"/>
        <w:rPr>
          <w:b/>
          <w:sz w:val="22"/>
          <w:szCs w:val="22"/>
          <w:lang w:eastAsia="ar-SA"/>
        </w:rPr>
      </w:pPr>
    </w:p>
    <w:p w14:paraId="4F2136BE" w14:textId="77777777" w:rsidR="00EE6BDA" w:rsidRPr="00EE6BDA" w:rsidRDefault="00EE6BDA" w:rsidP="00EE6BDA">
      <w:pPr>
        <w:tabs>
          <w:tab w:val="left" w:pos="720"/>
        </w:tabs>
        <w:suppressAutoHyphens/>
        <w:jc w:val="left"/>
        <w:rPr>
          <w:b/>
          <w:sz w:val="22"/>
          <w:szCs w:val="22"/>
          <w:lang w:eastAsia="ar-SA"/>
        </w:rPr>
      </w:pPr>
    </w:p>
    <w:p w14:paraId="483DF9EE" w14:textId="77777777" w:rsidR="00EE6BDA" w:rsidRPr="00EE6BDA" w:rsidRDefault="00EE6BDA" w:rsidP="00EE6BDA">
      <w:pPr>
        <w:tabs>
          <w:tab w:val="left" w:pos="720"/>
        </w:tabs>
        <w:suppressAutoHyphens/>
        <w:jc w:val="left"/>
        <w:rPr>
          <w:b/>
          <w:sz w:val="22"/>
          <w:szCs w:val="22"/>
          <w:lang w:eastAsia="ar-SA"/>
        </w:rPr>
      </w:pPr>
    </w:p>
    <w:p w14:paraId="0CA9F050" w14:textId="77777777" w:rsidR="00EE6BDA" w:rsidRPr="00EE6BDA" w:rsidRDefault="00EE6BDA" w:rsidP="00EE6BDA">
      <w:pPr>
        <w:tabs>
          <w:tab w:val="left" w:pos="720"/>
        </w:tabs>
        <w:suppressAutoHyphens/>
        <w:jc w:val="left"/>
        <w:rPr>
          <w:b/>
          <w:sz w:val="22"/>
          <w:szCs w:val="22"/>
          <w:lang w:eastAsia="ar-SA"/>
        </w:rPr>
      </w:pPr>
    </w:p>
    <w:p w14:paraId="6E74E029" w14:textId="77777777" w:rsidR="00EE6BDA" w:rsidRPr="00EE6BDA" w:rsidRDefault="00EE6BDA" w:rsidP="00EE6BDA">
      <w:pPr>
        <w:tabs>
          <w:tab w:val="left" w:pos="720"/>
        </w:tabs>
        <w:suppressAutoHyphens/>
        <w:jc w:val="left"/>
        <w:rPr>
          <w:b/>
          <w:sz w:val="22"/>
          <w:szCs w:val="22"/>
          <w:lang w:eastAsia="ar-SA"/>
        </w:rPr>
      </w:pPr>
    </w:p>
    <w:p w14:paraId="14C88074" w14:textId="77777777" w:rsidR="00EE6BDA" w:rsidRPr="00EE6BDA" w:rsidRDefault="00EE6BDA" w:rsidP="00EE6BDA">
      <w:pPr>
        <w:tabs>
          <w:tab w:val="left" w:pos="720"/>
        </w:tabs>
        <w:suppressAutoHyphens/>
        <w:jc w:val="left"/>
        <w:rPr>
          <w:b/>
          <w:sz w:val="22"/>
          <w:szCs w:val="22"/>
          <w:lang w:eastAsia="ar-SA"/>
        </w:rPr>
      </w:pPr>
    </w:p>
    <w:p w14:paraId="6AF4A9D8" w14:textId="77777777" w:rsidR="00EE6BDA" w:rsidRPr="00EE6BDA" w:rsidRDefault="00EE6BDA" w:rsidP="00EE6BDA">
      <w:pPr>
        <w:tabs>
          <w:tab w:val="left" w:pos="720"/>
        </w:tabs>
        <w:suppressAutoHyphens/>
        <w:jc w:val="left"/>
        <w:rPr>
          <w:b/>
          <w:sz w:val="22"/>
          <w:szCs w:val="22"/>
          <w:lang w:eastAsia="ar-SA"/>
        </w:rPr>
      </w:pPr>
    </w:p>
    <w:p w14:paraId="4724BD27" w14:textId="77777777" w:rsidR="00EE6BDA" w:rsidRPr="00EE6BDA" w:rsidRDefault="00EE6BDA" w:rsidP="00EE6BDA">
      <w:pPr>
        <w:tabs>
          <w:tab w:val="left" w:pos="720"/>
        </w:tabs>
        <w:suppressAutoHyphens/>
        <w:jc w:val="left"/>
        <w:rPr>
          <w:b/>
          <w:sz w:val="22"/>
          <w:szCs w:val="22"/>
          <w:lang w:eastAsia="ar-SA"/>
        </w:rPr>
      </w:pPr>
    </w:p>
    <w:p w14:paraId="67795A68" w14:textId="77777777" w:rsidR="00EE6BDA" w:rsidRPr="00EE6BDA" w:rsidRDefault="00EE6BDA" w:rsidP="00EE6BDA">
      <w:pPr>
        <w:tabs>
          <w:tab w:val="left" w:pos="720"/>
        </w:tabs>
        <w:suppressAutoHyphens/>
        <w:jc w:val="left"/>
        <w:rPr>
          <w:b/>
          <w:sz w:val="22"/>
          <w:szCs w:val="22"/>
          <w:lang w:eastAsia="ar-SA"/>
        </w:rPr>
      </w:pPr>
    </w:p>
    <w:p w14:paraId="358E2E6F" w14:textId="77777777" w:rsidR="00EE6BDA" w:rsidRPr="00EE6BDA" w:rsidRDefault="00EE6BDA" w:rsidP="00EE6BDA">
      <w:pPr>
        <w:tabs>
          <w:tab w:val="left" w:pos="720"/>
        </w:tabs>
        <w:suppressAutoHyphens/>
        <w:jc w:val="left"/>
        <w:rPr>
          <w:b/>
          <w:sz w:val="22"/>
          <w:szCs w:val="22"/>
          <w:lang w:eastAsia="ar-SA"/>
        </w:rPr>
      </w:pPr>
    </w:p>
    <w:p w14:paraId="2A982C52" w14:textId="77777777" w:rsidR="00EE6BDA" w:rsidRPr="00EE6BDA" w:rsidRDefault="00EE6BDA" w:rsidP="00EE6BDA">
      <w:pPr>
        <w:tabs>
          <w:tab w:val="left" w:pos="720"/>
        </w:tabs>
        <w:suppressAutoHyphens/>
        <w:jc w:val="left"/>
        <w:rPr>
          <w:b/>
          <w:sz w:val="22"/>
          <w:szCs w:val="22"/>
          <w:lang w:eastAsia="ar-SA"/>
        </w:rPr>
      </w:pPr>
    </w:p>
    <w:p w14:paraId="2AE91105" w14:textId="77777777" w:rsidR="00EE6BDA" w:rsidRPr="00EE6BDA" w:rsidRDefault="00EE6BDA" w:rsidP="00EE6BDA">
      <w:pPr>
        <w:tabs>
          <w:tab w:val="left" w:pos="720"/>
        </w:tabs>
        <w:suppressAutoHyphens/>
        <w:jc w:val="left"/>
        <w:rPr>
          <w:b/>
          <w:sz w:val="22"/>
          <w:szCs w:val="22"/>
          <w:lang w:eastAsia="ar-SA"/>
        </w:rPr>
      </w:pPr>
    </w:p>
    <w:p w14:paraId="4A3EAE61" w14:textId="77777777" w:rsidR="00EE6BDA" w:rsidRPr="00EE6BDA" w:rsidRDefault="00EE6BDA" w:rsidP="00EE6BDA">
      <w:pPr>
        <w:tabs>
          <w:tab w:val="left" w:pos="720"/>
        </w:tabs>
        <w:suppressAutoHyphens/>
        <w:jc w:val="left"/>
        <w:rPr>
          <w:b/>
          <w:sz w:val="22"/>
          <w:szCs w:val="22"/>
          <w:lang w:eastAsia="ar-SA"/>
        </w:rPr>
      </w:pPr>
    </w:p>
    <w:p w14:paraId="61B4969A" w14:textId="77777777" w:rsidR="00EE6BDA" w:rsidRPr="00EE6BDA" w:rsidRDefault="00EE6BDA" w:rsidP="00EE6BDA">
      <w:pPr>
        <w:tabs>
          <w:tab w:val="left" w:pos="720"/>
        </w:tabs>
        <w:suppressAutoHyphens/>
        <w:jc w:val="left"/>
        <w:rPr>
          <w:b/>
          <w:sz w:val="22"/>
          <w:szCs w:val="22"/>
          <w:lang w:eastAsia="ar-SA"/>
        </w:rPr>
      </w:pPr>
    </w:p>
    <w:p w14:paraId="68028A34" w14:textId="77777777" w:rsidR="00EE6BDA" w:rsidRPr="00EE6BDA" w:rsidRDefault="00EE6BDA" w:rsidP="00EE6BDA">
      <w:pPr>
        <w:tabs>
          <w:tab w:val="left" w:pos="720"/>
        </w:tabs>
        <w:suppressAutoHyphens/>
        <w:jc w:val="left"/>
        <w:rPr>
          <w:b/>
          <w:sz w:val="22"/>
          <w:szCs w:val="22"/>
          <w:lang w:eastAsia="ar-SA"/>
        </w:rPr>
      </w:pPr>
    </w:p>
    <w:p w14:paraId="447CDB2F" w14:textId="77777777" w:rsidR="00EE6BDA" w:rsidRPr="00EE6BDA" w:rsidRDefault="00EE6BDA" w:rsidP="00EE6BDA">
      <w:pPr>
        <w:tabs>
          <w:tab w:val="left" w:pos="720"/>
        </w:tabs>
        <w:suppressAutoHyphens/>
        <w:jc w:val="left"/>
        <w:rPr>
          <w:b/>
          <w:sz w:val="22"/>
          <w:szCs w:val="22"/>
          <w:lang w:eastAsia="ar-SA"/>
        </w:rPr>
      </w:pPr>
    </w:p>
    <w:p w14:paraId="04F1824E" w14:textId="77777777" w:rsidR="00EE6BDA" w:rsidRPr="00EE6BDA" w:rsidRDefault="00EE6BDA" w:rsidP="00EE6BDA">
      <w:pPr>
        <w:tabs>
          <w:tab w:val="left" w:pos="720"/>
        </w:tabs>
        <w:suppressAutoHyphens/>
        <w:jc w:val="left"/>
        <w:rPr>
          <w:b/>
          <w:sz w:val="22"/>
          <w:szCs w:val="22"/>
          <w:lang w:eastAsia="ar-SA"/>
        </w:rPr>
      </w:pPr>
    </w:p>
    <w:p w14:paraId="402090D9" w14:textId="77777777" w:rsidR="00EE6BDA" w:rsidRPr="00EE6BDA" w:rsidRDefault="00EE6BDA" w:rsidP="00EE6BDA">
      <w:pPr>
        <w:tabs>
          <w:tab w:val="left" w:pos="720"/>
        </w:tabs>
        <w:suppressAutoHyphens/>
        <w:jc w:val="left"/>
        <w:rPr>
          <w:b/>
          <w:sz w:val="22"/>
          <w:szCs w:val="22"/>
          <w:lang w:eastAsia="ar-SA"/>
        </w:rPr>
      </w:pPr>
    </w:p>
    <w:p w14:paraId="3C61BC9C" w14:textId="77777777" w:rsidR="00EE6BDA" w:rsidRPr="00EE6BDA" w:rsidRDefault="00EE6BDA" w:rsidP="00EE6BDA">
      <w:pPr>
        <w:tabs>
          <w:tab w:val="left" w:pos="720"/>
        </w:tabs>
        <w:suppressAutoHyphens/>
        <w:jc w:val="left"/>
        <w:rPr>
          <w:b/>
          <w:sz w:val="22"/>
          <w:szCs w:val="22"/>
          <w:lang w:eastAsia="ar-SA"/>
        </w:rPr>
      </w:pPr>
    </w:p>
    <w:p w14:paraId="0C8D761B" w14:textId="77777777" w:rsidR="00EE6BDA" w:rsidRPr="00EE6BDA" w:rsidRDefault="00EE6BDA" w:rsidP="00EE6BDA">
      <w:pPr>
        <w:tabs>
          <w:tab w:val="left" w:pos="720"/>
        </w:tabs>
        <w:suppressAutoHyphens/>
        <w:jc w:val="left"/>
        <w:rPr>
          <w:b/>
          <w:sz w:val="22"/>
          <w:szCs w:val="22"/>
          <w:lang w:eastAsia="ar-SA"/>
        </w:rPr>
      </w:pPr>
    </w:p>
    <w:p w14:paraId="29F89D96" w14:textId="77777777" w:rsidR="00EE6BDA" w:rsidRPr="00EE6BDA" w:rsidRDefault="00EE6BDA" w:rsidP="00EE6BDA">
      <w:pPr>
        <w:tabs>
          <w:tab w:val="left" w:pos="720"/>
        </w:tabs>
        <w:suppressAutoHyphens/>
        <w:jc w:val="left"/>
        <w:rPr>
          <w:b/>
          <w:sz w:val="22"/>
          <w:szCs w:val="22"/>
          <w:lang w:eastAsia="ar-SA"/>
        </w:rPr>
      </w:pPr>
    </w:p>
    <w:p w14:paraId="41C24AAD" w14:textId="77777777" w:rsidR="00EE6BDA" w:rsidRPr="00EE6BDA" w:rsidRDefault="00EE6BDA" w:rsidP="00EE6BDA">
      <w:pPr>
        <w:tabs>
          <w:tab w:val="left" w:pos="720"/>
        </w:tabs>
        <w:suppressAutoHyphens/>
        <w:jc w:val="left"/>
        <w:rPr>
          <w:b/>
          <w:sz w:val="22"/>
          <w:szCs w:val="22"/>
          <w:lang w:eastAsia="ar-SA"/>
        </w:rPr>
      </w:pPr>
    </w:p>
    <w:p w14:paraId="55B797C0" w14:textId="77777777" w:rsidR="00EE6BDA" w:rsidRPr="00EE6BDA" w:rsidRDefault="00EE6BDA" w:rsidP="00EE6BDA">
      <w:pPr>
        <w:tabs>
          <w:tab w:val="left" w:pos="720"/>
        </w:tabs>
        <w:suppressAutoHyphens/>
        <w:jc w:val="left"/>
        <w:rPr>
          <w:b/>
          <w:sz w:val="22"/>
          <w:szCs w:val="22"/>
          <w:lang w:eastAsia="ar-SA"/>
        </w:rPr>
      </w:pPr>
    </w:p>
    <w:p w14:paraId="7F4596D5" w14:textId="77777777" w:rsidR="00EE6BDA" w:rsidRPr="00EE6BDA" w:rsidRDefault="00EE6BDA" w:rsidP="00EE6BDA">
      <w:pPr>
        <w:tabs>
          <w:tab w:val="left" w:pos="720"/>
        </w:tabs>
        <w:suppressAutoHyphens/>
        <w:jc w:val="left"/>
        <w:rPr>
          <w:b/>
          <w:sz w:val="22"/>
          <w:szCs w:val="22"/>
          <w:lang w:eastAsia="ar-SA"/>
        </w:rPr>
      </w:pPr>
    </w:p>
    <w:p w14:paraId="2BB873C6" w14:textId="77777777" w:rsidR="00EE6BDA" w:rsidRPr="00EE6BDA" w:rsidRDefault="00EE6BDA" w:rsidP="00EE6BDA">
      <w:pPr>
        <w:tabs>
          <w:tab w:val="left" w:pos="720"/>
        </w:tabs>
        <w:suppressAutoHyphens/>
        <w:jc w:val="left"/>
        <w:rPr>
          <w:b/>
          <w:sz w:val="22"/>
          <w:szCs w:val="22"/>
          <w:lang w:eastAsia="ar-SA"/>
        </w:rPr>
      </w:pPr>
    </w:p>
    <w:p w14:paraId="5E3E3949" w14:textId="77777777" w:rsidR="00EE6BDA" w:rsidRPr="00EE6BDA" w:rsidRDefault="00EE6BDA" w:rsidP="00EE6BDA">
      <w:pPr>
        <w:tabs>
          <w:tab w:val="left" w:pos="720"/>
        </w:tabs>
        <w:suppressAutoHyphens/>
        <w:jc w:val="left"/>
        <w:rPr>
          <w:b/>
          <w:sz w:val="22"/>
          <w:szCs w:val="22"/>
          <w:lang w:eastAsia="ar-SA"/>
        </w:rPr>
      </w:pPr>
    </w:p>
    <w:p w14:paraId="142894DE" w14:textId="77777777" w:rsidR="00EE6BDA" w:rsidRPr="00EE6BDA" w:rsidRDefault="00EE6BDA" w:rsidP="00EE6BDA">
      <w:pPr>
        <w:tabs>
          <w:tab w:val="left" w:pos="720"/>
        </w:tabs>
        <w:suppressAutoHyphens/>
        <w:jc w:val="left"/>
        <w:rPr>
          <w:b/>
          <w:sz w:val="22"/>
          <w:szCs w:val="22"/>
          <w:lang w:eastAsia="ar-SA"/>
        </w:rPr>
      </w:pPr>
    </w:p>
    <w:p w14:paraId="73E3B8F9" w14:textId="77777777" w:rsidR="00EE6BDA" w:rsidRPr="00EE6BDA" w:rsidRDefault="00EE6BDA" w:rsidP="00EE6BDA">
      <w:pPr>
        <w:tabs>
          <w:tab w:val="left" w:pos="720"/>
        </w:tabs>
        <w:suppressAutoHyphens/>
        <w:jc w:val="left"/>
        <w:rPr>
          <w:b/>
          <w:sz w:val="22"/>
          <w:szCs w:val="22"/>
          <w:lang w:eastAsia="ar-SA"/>
        </w:rPr>
      </w:pPr>
    </w:p>
    <w:p w14:paraId="023C2EBC" w14:textId="77777777" w:rsidR="00EE6BDA" w:rsidRPr="00EE6BDA" w:rsidRDefault="00EE6BDA" w:rsidP="00EE6BDA">
      <w:pPr>
        <w:tabs>
          <w:tab w:val="left" w:pos="720"/>
        </w:tabs>
        <w:suppressAutoHyphens/>
        <w:jc w:val="left"/>
        <w:rPr>
          <w:b/>
          <w:sz w:val="22"/>
          <w:szCs w:val="22"/>
          <w:lang w:eastAsia="ar-SA"/>
        </w:rPr>
      </w:pPr>
    </w:p>
    <w:p w14:paraId="59D98297" w14:textId="77777777" w:rsidR="00EE6BDA" w:rsidRPr="00EE6BDA" w:rsidRDefault="00EE6BDA" w:rsidP="00EE6BDA">
      <w:pPr>
        <w:tabs>
          <w:tab w:val="left" w:pos="720"/>
        </w:tabs>
        <w:suppressAutoHyphens/>
        <w:jc w:val="left"/>
        <w:rPr>
          <w:b/>
          <w:sz w:val="22"/>
          <w:szCs w:val="22"/>
          <w:lang w:eastAsia="ar-SA"/>
        </w:rPr>
      </w:pPr>
    </w:p>
    <w:p w14:paraId="0873BFB7" w14:textId="77777777" w:rsidR="00EE6BDA" w:rsidRPr="00EE6BDA" w:rsidRDefault="00EE6BDA" w:rsidP="00EE6BDA">
      <w:pPr>
        <w:tabs>
          <w:tab w:val="left" w:pos="720"/>
        </w:tabs>
        <w:suppressAutoHyphens/>
        <w:jc w:val="left"/>
        <w:rPr>
          <w:b/>
          <w:sz w:val="22"/>
          <w:szCs w:val="22"/>
          <w:lang w:eastAsia="ar-SA"/>
        </w:rPr>
      </w:pPr>
    </w:p>
    <w:p w14:paraId="5B8E8654" w14:textId="77777777" w:rsidR="009371E0" w:rsidRDefault="009371E0" w:rsidP="00EE6BDA">
      <w:pPr>
        <w:widowControl w:val="0"/>
        <w:ind w:firstLine="709"/>
        <w:jc w:val="right"/>
        <w:rPr>
          <w:b/>
          <w:sz w:val="22"/>
          <w:szCs w:val="22"/>
          <w:lang w:eastAsia="ar-SA"/>
        </w:rPr>
      </w:pPr>
    </w:p>
    <w:p w14:paraId="05C41CDC" w14:textId="77777777" w:rsidR="009371E0" w:rsidRDefault="009371E0" w:rsidP="00EE6BDA">
      <w:pPr>
        <w:widowControl w:val="0"/>
        <w:ind w:firstLine="709"/>
        <w:jc w:val="right"/>
        <w:rPr>
          <w:b/>
          <w:sz w:val="22"/>
          <w:szCs w:val="22"/>
          <w:lang w:eastAsia="ar-SA"/>
        </w:rPr>
      </w:pPr>
    </w:p>
    <w:p w14:paraId="4F93DD51" w14:textId="77777777" w:rsidR="009371E0" w:rsidRDefault="009371E0" w:rsidP="00EE6BDA">
      <w:pPr>
        <w:widowControl w:val="0"/>
        <w:ind w:firstLine="709"/>
        <w:jc w:val="right"/>
        <w:rPr>
          <w:b/>
          <w:sz w:val="22"/>
          <w:szCs w:val="22"/>
          <w:lang w:eastAsia="ar-SA"/>
        </w:rPr>
      </w:pPr>
    </w:p>
    <w:p w14:paraId="769E4B82" w14:textId="77777777" w:rsidR="009371E0" w:rsidRDefault="009371E0" w:rsidP="00EE6BDA">
      <w:pPr>
        <w:widowControl w:val="0"/>
        <w:ind w:firstLine="709"/>
        <w:jc w:val="right"/>
        <w:rPr>
          <w:b/>
          <w:sz w:val="22"/>
          <w:szCs w:val="22"/>
          <w:lang w:eastAsia="ar-SA"/>
        </w:rPr>
      </w:pPr>
    </w:p>
    <w:p w14:paraId="31C3A753" w14:textId="77777777" w:rsidR="009371E0" w:rsidRDefault="009371E0" w:rsidP="00EE6BDA">
      <w:pPr>
        <w:widowControl w:val="0"/>
        <w:ind w:firstLine="709"/>
        <w:jc w:val="right"/>
        <w:rPr>
          <w:b/>
          <w:sz w:val="22"/>
          <w:szCs w:val="22"/>
          <w:lang w:eastAsia="ar-SA"/>
        </w:rPr>
      </w:pPr>
    </w:p>
    <w:p w14:paraId="39F6E09D" w14:textId="77777777" w:rsidR="009371E0" w:rsidRDefault="009371E0" w:rsidP="00EE6BDA">
      <w:pPr>
        <w:widowControl w:val="0"/>
        <w:ind w:firstLine="709"/>
        <w:jc w:val="right"/>
        <w:rPr>
          <w:b/>
          <w:sz w:val="22"/>
          <w:szCs w:val="22"/>
          <w:lang w:eastAsia="ar-SA"/>
        </w:rPr>
      </w:pPr>
    </w:p>
    <w:p w14:paraId="4F13A91F" w14:textId="77777777" w:rsidR="009371E0" w:rsidRDefault="009371E0" w:rsidP="00EE6BDA">
      <w:pPr>
        <w:widowControl w:val="0"/>
        <w:ind w:firstLine="709"/>
        <w:jc w:val="right"/>
        <w:rPr>
          <w:b/>
          <w:sz w:val="22"/>
          <w:szCs w:val="22"/>
          <w:lang w:eastAsia="ar-SA"/>
        </w:rPr>
      </w:pPr>
    </w:p>
    <w:p w14:paraId="404BEC0B" w14:textId="77777777" w:rsidR="009371E0" w:rsidRDefault="009371E0" w:rsidP="00EE6BDA">
      <w:pPr>
        <w:widowControl w:val="0"/>
        <w:ind w:firstLine="709"/>
        <w:jc w:val="right"/>
        <w:rPr>
          <w:b/>
          <w:sz w:val="22"/>
          <w:szCs w:val="22"/>
          <w:lang w:eastAsia="ar-SA"/>
        </w:rPr>
      </w:pPr>
    </w:p>
    <w:p w14:paraId="3BAB3D69" w14:textId="77777777" w:rsidR="009371E0" w:rsidRDefault="009371E0" w:rsidP="00EE6BDA">
      <w:pPr>
        <w:widowControl w:val="0"/>
        <w:ind w:firstLine="709"/>
        <w:jc w:val="right"/>
        <w:rPr>
          <w:b/>
          <w:sz w:val="22"/>
          <w:szCs w:val="22"/>
          <w:lang w:eastAsia="ar-SA"/>
        </w:rPr>
      </w:pPr>
    </w:p>
    <w:p w14:paraId="335FAFB3" w14:textId="77777777" w:rsidR="00EE6BDA" w:rsidRDefault="00EE6BDA" w:rsidP="00EE6BDA">
      <w:pPr>
        <w:widowControl w:val="0"/>
        <w:ind w:firstLine="709"/>
        <w:jc w:val="right"/>
        <w:rPr>
          <w:b/>
          <w:sz w:val="22"/>
          <w:szCs w:val="22"/>
          <w:lang w:eastAsia="ar-SA"/>
        </w:rPr>
      </w:pPr>
      <w:r w:rsidRPr="00EE6BDA">
        <w:rPr>
          <w:b/>
          <w:sz w:val="22"/>
          <w:szCs w:val="22"/>
          <w:lang w:eastAsia="ar-SA"/>
        </w:rPr>
        <w:t>Форма № 2</w:t>
      </w:r>
    </w:p>
    <w:p w14:paraId="78E43599" w14:textId="77777777" w:rsidR="00A73F4F" w:rsidRDefault="00A73F4F" w:rsidP="00A73F4F">
      <w:pPr>
        <w:widowControl w:val="0"/>
        <w:suppressAutoHyphens/>
        <w:jc w:val="right"/>
        <w:rPr>
          <w:sz w:val="22"/>
          <w:szCs w:val="22"/>
          <w:lang w:eastAsia="ar-SA"/>
        </w:rPr>
      </w:pPr>
    </w:p>
    <w:p w14:paraId="65E92B09"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Приложение №1 </w:t>
      </w:r>
    </w:p>
    <w:p w14:paraId="3D24ED3C"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14:paraId="4CADDF07"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 №____________ от ________________</w:t>
      </w:r>
    </w:p>
    <w:p w14:paraId="4551ED47" w14:textId="77777777" w:rsidR="00A73F4F" w:rsidRPr="00EE6BDA" w:rsidRDefault="00A73F4F" w:rsidP="00EE6BDA">
      <w:pPr>
        <w:widowControl w:val="0"/>
        <w:ind w:firstLine="709"/>
        <w:jc w:val="right"/>
        <w:rPr>
          <w:i/>
          <w:sz w:val="22"/>
          <w:szCs w:val="22"/>
          <w:lang w:eastAsia="ar-SA"/>
        </w:rPr>
      </w:pPr>
    </w:p>
    <w:p w14:paraId="73089F8C"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573CFDC1" w14:textId="77777777" w:rsidTr="00F0422D">
        <w:tc>
          <w:tcPr>
            <w:tcW w:w="4488" w:type="dxa"/>
          </w:tcPr>
          <w:p w14:paraId="2CDDA723"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4E61A522" w14:textId="77777777" w:rsidR="00EE6BDA" w:rsidRPr="00EE6BDA" w:rsidRDefault="00EE6BDA" w:rsidP="00EE6BDA">
            <w:pPr>
              <w:suppressAutoHyphens/>
              <w:jc w:val="left"/>
              <w:rPr>
                <w:sz w:val="22"/>
                <w:szCs w:val="22"/>
                <w:lang w:eastAsia="ar-SA"/>
              </w:rPr>
            </w:pPr>
          </w:p>
          <w:p w14:paraId="1308E4C4" w14:textId="77777777"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14:paraId="59DFCB0D" w14:textId="77777777" w:rsidR="00EE6BDA" w:rsidRPr="00EE6BDA" w:rsidRDefault="00EE6BDA" w:rsidP="00EE6BDA">
      <w:pPr>
        <w:widowControl w:val="0"/>
        <w:ind w:firstLine="709"/>
        <w:jc w:val="right"/>
        <w:rPr>
          <w:sz w:val="22"/>
          <w:szCs w:val="22"/>
          <w:lang w:eastAsia="ar-SA"/>
        </w:rPr>
      </w:pPr>
    </w:p>
    <w:p w14:paraId="797D87D0"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14:paraId="5FD02B73" w14:textId="77777777" w:rsidR="00EE6BDA" w:rsidRPr="00EE6BDA" w:rsidRDefault="00EE6BDA" w:rsidP="00EE6BDA">
      <w:pPr>
        <w:widowControl w:val="0"/>
        <w:suppressAutoHyphens/>
        <w:jc w:val="center"/>
        <w:rPr>
          <w:b/>
          <w:sz w:val="22"/>
          <w:szCs w:val="22"/>
          <w:lang w:eastAsia="ar-SA"/>
        </w:rPr>
      </w:pPr>
    </w:p>
    <w:p w14:paraId="501FC267"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6D71CB46"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14:paraId="42400175" w14:textId="77777777" w:rsidTr="00F0422D">
        <w:trPr>
          <w:jc w:val="center"/>
        </w:trPr>
        <w:tc>
          <w:tcPr>
            <w:tcW w:w="720" w:type="dxa"/>
            <w:vAlign w:val="center"/>
          </w:tcPr>
          <w:p w14:paraId="41901ED0" w14:textId="77777777"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14:paraId="50FAD812" w14:textId="77777777" w:rsidR="00EE6BDA" w:rsidRPr="00EE6BDA" w:rsidRDefault="00EE6BDA" w:rsidP="00EE6BDA">
            <w:pPr>
              <w:suppressAutoHyphens/>
              <w:jc w:val="left"/>
              <w:rPr>
                <w:b/>
                <w:sz w:val="22"/>
                <w:szCs w:val="22"/>
                <w:lang w:eastAsia="ar-SA"/>
              </w:rPr>
            </w:pPr>
          </w:p>
        </w:tc>
      </w:tr>
      <w:tr w:rsidR="00EE6BDA" w:rsidRPr="00EE6BDA" w14:paraId="4C2BE196" w14:textId="77777777" w:rsidTr="00F0422D">
        <w:trPr>
          <w:jc w:val="center"/>
        </w:trPr>
        <w:tc>
          <w:tcPr>
            <w:tcW w:w="720" w:type="dxa"/>
            <w:vAlign w:val="center"/>
          </w:tcPr>
          <w:p w14:paraId="2C84B3F5" w14:textId="77777777"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14:paraId="79F8784B" w14:textId="77777777"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14:paraId="57F37090" w14:textId="77777777" w:rsidTr="00F0422D">
        <w:trPr>
          <w:trHeight w:val="167"/>
          <w:jc w:val="center"/>
        </w:trPr>
        <w:tc>
          <w:tcPr>
            <w:tcW w:w="720" w:type="dxa"/>
            <w:vAlign w:val="center"/>
          </w:tcPr>
          <w:p w14:paraId="4A7A1993" w14:textId="77777777"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14:paraId="4933ED53" w14:textId="77777777"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14:paraId="68246995" w14:textId="77777777" w:rsidR="00EE6BDA" w:rsidRPr="00EE6BDA" w:rsidRDefault="00EE6BDA" w:rsidP="00EE6BDA">
            <w:pPr>
              <w:suppressAutoHyphens/>
              <w:jc w:val="left"/>
              <w:rPr>
                <w:b/>
                <w:sz w:val="22"/>
                <w:szCs w:val="22"/>
                <w:lang w:eastAsia="ar-SA"/>
              </w:rPr>
            </w:pPr>
          </w:p>
        </w:tc>
      </w:tr>
      <w:tr w:rsidR="00EE6BDA" w:rsidRPr="00EE6BDA" w14:paraId="298921FF" w14:textId="77777777" w:rsidTr="00F0422D">
        <w:trPr>
          <w:trHeight w:val="213"/>
          <w:jc w:val="center"/>
        </w:trPr>
        <w:tc>
          <w:tcPr>
            <w:tcW w:w="720" w:type="dxa"/>
            <w:vAlign w:val="center"/>
          </w:tcPr>
          <w:p w14:paraId="313232AF" w14:textId="77777777"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14:paraId="6DCF2C67" w14:textId="77777777"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14:paraId="3FE75A89" w14:textId="77777777" w:rsidR="00EE6BDA" w:rsidRPr="00EE6BDA" w:rsidRDefault="00EE6BDA" w:rsidP="00EE6BDA">
            <w:pPr>
              <w:suppressAutoHyphens/>
              <w:jc w:val="left"/>
              <w:rPr>
                <w:b/>
                <w:sz w:val="22"/>
                <w:szCs w:val="22"/>
                <w:lang w:eastAsia="ar-SA"/>
              </w:rPr>
            </w:pPr>
          </w:p>
        </w:tc>
      </w:tr>
      <w:tr w:rsidR="00EE6BDA" w:rsidRPr="00EE6BDA" w14:paraId="0A429BE8" w14:textId="77777777" w:rsidTr="00F0422D">
        <w:trPr>
          <w:trHeight w:val="245"/>
          <w:jc w:val="center"/>
        </w:trPr>
        <w:tc>
          <w:tcPr>
            <w:tcW w:w="720" w:type="dxa"/>
            <w:vAlign w:val="center"/>
          </w:tcPr>
          <w:p w14:paraId="0CEA0084" w14:textId="77777777"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14:paraId="0822895F" w14:textId="77777777"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14:paraId="2FFCA494" w14:textId="77777777" w:rsidR="00EE6BDA" w:rsidRPr="00EE6BDA" w:rsidRDefault="00EE6BDA" w:rsidP="00EE6BDA">
            <w:pPr>
              <w:suppressAutoHyphens/>
              <w:jc w:val="left"/>
              <w:rPr>
                <w:b/>
                <w:sz w:val="22"/>
                <w:szCs w:val="22"/>
                <w:lang w:eastAsia="ar-SA"/>
              </w:rPr>
            </w:pPr>
          </w:p>
        </w:tc>
      </w:tr>
      <w:tr w:rsidR="00EE6BDA" w:rsidRPr="00EE6BDA" w14:paraId="30B412B8" w14:textId="77777777" w:rsidTr="00F0422D">
        <w:trPr>
          <w:jc w:val="center"/>
        </w:trPr>
        <w:tc>
          <w:tcPr>
            <w:tcW w:w="720" w:type="dxa"/>
            <w:vAlign w:val="center"/>
          </w:tcPr>
          <w:p w14:paraId="3863DA77" w14:textId="77777777"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14:paraId="69C0D022" w14:textId="77777777"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14:paraId="24FD9E71" w14:textId="77777777" w:rsidR="00EE6BDA" w:rsidRPr="00EE6BDA" w:rsidRDefault="00EE6BDA" w:rsidP="00EE6BDA">
            <w:pPr>
              <w:suppressAutoHyphens/>
              <w:jc w:val="left"/>
              <w:rPr>
                <w:b/>
                <w:sz w:val="22"/>
                <w:szCs w:val="22"/>
                <w:lang w:eastAsia="ar-SA"/>
              </w:rPr>
            </w:pPr>
          </w:p>
        </w:tc>
      </w:tr>
      <w:tr w:rsidR="00EE6BDA" w:rsidRPr="00EE6BDA" w14:paraId="0C2A79D1" w14:textId="77777777" w:rsidTr="00F0422D">
        <w:trPr>
          <w:jc w:val="center"/>
        </w:trPr>
        <w:tc>
          <w:tcPr>
            <w:tcW w:w="720" w:type="dxa"/>
            <w:vAlign w:val="center"/>
          </w:tcPr>
          <w:p w14:paraId="073EE321" w14:textId="77777777"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14:paraId="129C2B01" w14:textId="77777777"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14:paraId="2A2A6706" w14:textId="77777777" w:rsidTr="00F0422D">
        <w:trPr>
          <w:jc w:val="center"/>
        </w:trPr>
        <w:tc>
          <w:tcPr>
            <w:tcW w:w="720" w:type="dxa"/>
            <w:tcBorders>
              <w:bottom w:val="single" w:sz="4" w:space="0" w:color="auto"/>
            </w:tcBorders>
            <w:vAlign w:val="center"/>
          </w:tcPr>
          <w:p w14:paraId="54900018" w14:textId="77777777"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14:paraId="33608943" w14:textId="77777777"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14:paraId="197EA270" w14:textId="77777777" w:rsidR="00EE6BDA" w:rsidRPr="00EE6BDA" w:rsidRDefault="00EE6BDA" w:rsidP="00EE6BDA">
            <w:pPr>
              <w:suppressAutoHyphens/>
              <w:jc w:val="left"/>
              <w:rPr>
                <w:b/>
                <w:sz w:val="22"/>
                <w:szCs w:val="22"/>
                <w:lang w:eastAsia="ar-SA"/>
              </w:rPr>
            </w:pPr>
          </w:p>
        </w:tc>
      </w:tr>
      <w:tr w:rsidR="00EE6BDA" w:rsidRPr="00EE6BDA" w14:paraId="332CD703" w14:textId="77777777" w:rsidTr="00F0422D">
        <w:trPr>
          <w:jc w:val="center"/>
        </w:trPr>
        <w:tc>
          <w:tcPr>
            <w:tcW w:w="720" w:type="dxa"/>
            <w:tcBorders>
              <w:bottom w:val="single" w:sz="4" w:space="0" w:color="auto"/>
            </w:tcBorders>
            <w:vAlign w:val="center"/>
          </w:tcPr>
          <w:p w14:paraId="37BF1DD5" w14:textId="77777777"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14:paraId="39E84740" w14:textId="77777777"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14:paraId="1F02380C" w14:textId="77777777" w:rsidR="00EE6BDA" w:rsidRPr="00EE6BDA" w:rsidRDefault="00EE6BDA" w:rsidP="00EE6BDA">
            <w:pPr>
              <w:suppressAutoHyphens/>
              <w:jc w:val="left"/>
              <w:rPr>
                <w:b/>
                <w:sz w:val="22"/>
                <w:szCs w:val="22"/>
                <w:lang w:eastAsia="ar-SA"/>
              </w:rPr>
            </w:pPr>
          </w:p>
        </w:tc>
      </w:tr>
      <w:tr w:rsidR="00EE6BDA" w:rsidRPr="00EE6BDA" w14:paraId="1F9E5D5A" w14:textId="77777777" w:rsidTr="00F0422D">
        <w:trPr>
          <w:jc w:val="center"/>
        </w:trPr>
        <w:tc>
          <w:tcPr>
            <w:tcW w:w="720" w:type="dxa"/>
            <w:tcBorders>
              <w:bottom w:val="single" w:sz="4" w:space="0" w:color="auto"/>
            </w:tcBorders>
            <w:vAlign w:val="center"/>
          </w:tcPr>
          <w:p w14:paraId="5A415FD6" w14:textId="77777777"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14:paraId="1906751A" w14:textId="77777777"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14:paraId="27C7308D" w14:textId="77777777" w:rsidR="00EE6BDA" w:rsidRPr="00EE6BDA" w:rsidRDefault="00EE6BDA" w:rsidP="00EE6BDA">
            <w:pPr>
              <w:suppressAutoHyphens/>
              <w:jc w:val="left"/>
              <w:rPr>
                <w:b/>
                <w:sz w:val="22"/>
                <w:szCs w:val="22"/>
                <w:lang w:eastAsia="ar-SA"/>
              </w:rPr>
            </w:pPr>
          </w:p>
        </w:tc>
      </w:tr>
      <w:tr w:rsidR="00EE6BDA" w:rsidRPr="00EE6BDA" w14:paraId="5AC3324F" w14:textId="77777777" w:rsidTr="00F0422D">
        <w:trPr>
          <w:jc w:val="center"/>
        </w:trPr>
        <w:tc>
          <w:tcPr>
            <w:tcW w:w="720" w:type="dxa"/>
            <w:tcBorders>
              <w:bottom w:val="single" w:sz="4" w:space="0" w:color="auto"/>
            </w:tcBorders>
            <w:vAlign w:val="center"/>
          </w:tcPr>
          <w:p w14:paraId="19700E27" w14:textId="77777777"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14:paraId="7ADBBA71" w14:textId="77777777"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14:paraId="5A8C7DCE" w14:textId="77777777" w:rsidR="00EE6BDA" w:rsidRPr="00EE6BDA" w:rsidRDefault="00EE6BDA" w:rsidP="00EE6BDA">
            <w:pPr>
              <w:suppressAutoHyphens/>
              <w:jc w:val="left"/>
              <w:rPr>
                <w:b/>
                <w:sz w:val="22"/>
                <w:szCs w:val="22"/>
                <w:lang w:eastAsia="ar-SA"/>
              </w:rPr>
            </w:pPr>
          </w:p>
        </w:tc>
      </w:tr>
      <w:tr w:rsidR="00EE6BDA" w:rsidRPr="00EE6BDA" w14:paraId="3FCA2BDA" w14:textId="77777777" w:rsidTr="00F0422D">
        <w:trPr>
          <w:jc w:val="center"/>
        </w:trPr>
        <w:tc>
          <w:tcPr>
            <w:tcW w:w="720" w:type="dxa"/>
            <w:tcBorders>
              <w:bottom w:val="single" w:sz="4" w:space="0" w:color="auto"/>
            </w:tcBorders>
            <w:vAlign w:val="center"/>
          </w:tcPr>
          <w:p w14:paraId="0D6DDED0" w14:textId="77777777"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14:paraId="4B098A6F" w14:textId="77777777"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14:paraId="481098FE" w14:textId="77777777" w:rsidR="00EE6BDA" w:rsidRPr="00EE6BDA" w:rsidRDefault="00EE6BDA" w:rsidP="00EE6BDA">
            <w:pPr>
              <w:suppressAutoHyphens/>
              <w:jc w:val="left"/>
              <w:rPr>
                <w:b/>
                <w:sz w:val="22"/>
                <w:szCs w:val="22"/>
                <w:lang w:eastAsia="ar-SA"/>
              </w:rPr>
            </w:pPr>
          </w:p>
        </w:tc>
      </w:tr>
      <w:tr w:rsidR="00EE6BDA" w:rsidRPr="00EE6BDA" w14:paraId="6FE13157" w14:textId="77777777" w:rsidTr="00F0422D">
        <w:trPr>
          <w:jc w:val="center"/>
        </w:trPr>
        <w:tc>
          <w:tcPr>
            <w:tcW w:w="720" w:type="dxa"/>
            <w:tcBorders>
              <w:bottom w:val="single" w:sz="4" w:space="0" w:color="auto"/>
            </w:tcBorders>
            <w:vAlign w:val="center"/>
          </w:tcPr>
          <w:p w14:paraId="4A013365" w14:textId="77777777"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14:paraId="2B1D846E" w14:textId="77777777"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14:paraId="266E4887" w14:textId="77777777" w:rsidR="00EE6BDA" w:rsidRPr="00EE6BDA" w:rsidRDefault="00EE6BDA" w:rsidP="00EE6BDA">
            <w:pPr>
              <w:suppressAutoHyphens/>
              <w:jc w:val="left"/>
              <w:rPr>
                <w:b/>
                <w:sz w:val="22"/>
                <w:szCs w:val="22"/>
                <w:lang w:eastAsia="ar-SA"/>
              </w:rPr>
            </w:pPr>
          </w:p>
        </w:tc>
      </w:tr>
      <w:tr w:rsidR="00EE6BDA" w:rsidRPr="00EE6BDA" w14:paraId="57346287" w14:textId="77777777" w:rsidTr="00F0422D">
        <w:trPr>
          <w:jc w:val="center"/>
        </w:trPr>
        <w:tc>
          <w:tcPr>
            <w:tcW w:w="720" w:type="dxa"/>
            <w:tcBorders>
              <w:top w:val="single" w:sz="4" w:space="0" w:color="auto"/>
              <w:bottom w:val="single" w:sz="4" w:space="0" w:color="auto"/>
            </w:tcBorders>
            <w:vAlign w:val="center"/>
          </w:tcPr>
          <w:p w14:paraId="2D2ECFB1" w14:textId="77777777"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14:paraId="77E28127" w14:textId="77777777"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14:paraId="4781BCCA" w14:textId="77777777" w:rsidR="00EE6BDA" w:rsidRPr="00EE6BDA" w:rsidRDefault="00EE6BDA" w:rsidP="00EE6BDA">
            <w:pPr>
              <w:suppressAutoHyphens/>
              <w:jc w:val="left"/>
              <w:rPr>
                <w:b/>
                <w:sz w:val="22"/>
                <w:szCs w:val="22"/>
                <w:lang w:eastAsia="ar-SA"/>
              </w:rPr>
            </w:pPr>
          </w:p>
        </w:tc>
      </w:tr>
      <w:tr w:rsidR="00EE6BDA" w:rsidRPr="00EE6BDA" w14:paraId="4402306E" w14:textId="77777777" w:rsidTr="00F0422D">
        <w:trPr>
          <w:jc w:val="center"/>
        </w:trPr>
        <w:tc>
          <w:tcPr>
            <w:tcW w:w="720" w:type="dxa"/>
            <w:tcBorders>
              <w:top w:val="single" w:sz="4" w:space="0" w:color="auto"/>
              <w:bottom w:val="single" w:sz="4" w:space="0" w:color="auto"/>
            </w:tcBorders>
            <w:vAlign w:val="center"/>
          </w:tcPr>
          <w:p w14:paraId="0FB4CA62" w14:textId="77777777"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14:paraId="25C4D650" w14:textId="77777777"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14:paraId="0B5E8432" w14:textId="77777777" w:rsidR="00EE6BDA" w:rsidRPr="00EE6BDA" w:rsidRDefault="00EE6BDA" w:rsidP="00EE6BDA">
            <w:pPr>
              <w:suppressAutoHyphens/>
              <w:jc w:val="left"/>
              <w:rPr>
                <w:b/>
                <w:sz w:val="22"/>
                <w:szCs w:val="22"/>
                <w:lang w:eastAsia="ar-SA"/>
              </w:rPr>
            </w:pPr>
          </w:p>
        </w:tc>
      </w:tr>
      <w:tr w:rsidR="00EE6BDA" w:rsidRPr="00EE6BDA" w14:paraId="24332ABA" w14:textId="77777777" w:rsidTr="00F0422D">
        <w:trPr>
          <w:jc w:val="center"/>
        </w:trPr>
        <w:tc>
          <w:tcPr>
            <w:tcW w:w="720" w:type="dxa"/>
            <w:tcBorders>
              <w:top w:val="single" w:sz="4" w:space="0" w:color="auto"/>
              <w:bottom w:val="single" w:sz="4" w:space="0" w:color="auto"/>
            </w:tcBorders>
            <w:vAlign w:val="center"/>
          </w:tcPr>
          <w:p w14:paraId="2308C3A1" w14:textId="77777777"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14:paraId="2245BEE6" w14:textId="77777777"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14:paraId="68B93500" w14:textId="77777777" w:rsidR="00EE6BDA" w:rsidRPr="00EE6BDA" w:rsidRDefault="00EE6BDA" w:rsidP="00EE6BDA">
            <w:pPr>
              <w:suppressAutoHyphens/>
              <w:jc w:val="left"/>
              <w:rPr>
                <w:b/>
                <w:sz w:val="22"/>
                <w:szCs w:val="22"/>
                <w:lang w:eastAsia="ar-SA"/>
              </w:rPr>
            </w:pPr>
          </w:p>
        </w:tc>
      </w:tr>
      <w:tr w:rsidR="00EE6BDA" w:rsidRPr="00EE6BDA" w14:paraId="296C1374" w14:textId="77777777" w:rsidTr="00F0422D">
        <w:trPr>
          <w:jc w:val="center"/>
        </w:trPr>
        <w:tc>
          <w:tcPr>
            <w:tcW w:w="720" w:type="dxa"/>
            <w:tcBorders>
              <w:top w:val="single" w:sz="4" w:space="0" w:color="auto"/>
              <w:bottom w:val="single" w:sz="4" w:space="0" w:color="auto"/>
            </w:tcBorders>
            <w:vAlign w:val="center"/>
          </w:tcPr>
          <w:p w14:paraId="59FAE05C" w14:textId="77777777"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14:paraId="087E0B82" w14:textId="77777777"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14:paraId="668C24C9" w14:textId="77777777" w:rsidR="00EE6BDA" w:rsidRPr="00EE6BDA" w:rsidRDefault="00EE6BDA" w:rsidP="00EE6BDA">
            <w:pPr>
              <w:suppressAutoHyphens/>
              <w:jc w:val="left"/>
              <w:rPr>
                <w:b/>
                <w:sz w:val="22"/>
                <w:szCs w:val="22"/>
                <w:lang w:eastAsia="ar-SA"/>
              </w:rPr>
            </w:pPr>
          </w:p>
        </w:tc>
      </w:tr>
      <w:tr w:rsidR="00EE6BDA" w:rsidRPr="00EE6BDA" w14:paraId="5B815AC7" w14:textId="77777777" w:rsidTr="00F0422D">
        <w:trPr>
          <w:jc w:val="center"/>
        </w:trPr>
        <w:tc>
          <w:tcPr>
            <w:tcW w:w="720" w:type="dxa"/>
            <w:tcBorders>
              <w:top w:val="single" w:sz="4" w:space="0" w:color="auto"/>
              <w:bottom w:val="single" w:sz="4" w:space="0" w:color="auto"/>
            </w:tcBorders>
            <w:vAlign w:val="center"/>
          </w:tcPr>
          <w:p w14:paraId="32331A37" w14:textId="77777777"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14:paraId="6D8177FC" w14:textId="77777777"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14:paraId="1AE4EDBE" w14:textId="77777777" w:rsidR="00EE6BDA" w:rsidRPr="00EE6BDA" w:rsidRDefault="00EE6BDA" w:rsidP="00EE6BDA">
            <w:pPr>
              <w:suppressAutoHyphens/>
              <w:jc w:val="left"/>
              <w:rPr>
                <w:b/>
                <w:sz w:val="22"/>
                <w:szCs w:val="22"/>
                <w:lang w:eastAsia="ar-SA"/>
              </w:rPr>
            </w:pPr>
          </w:p>
        </w:tc>
      </w:tr>
      <w:tr w:rsidR="00EE6BDA" w:rsidRPr="00EE6BDA" w14:paraId="224378FF" w14:textId="77777777" w:rsidTr="00F0422D">
        <w:trPr>
          <w:jc w:val="center"/>
        </w:trPr>
        <w:tc>
          <w:tcPr>
            <w:tcW w:w="720" w:type="dxa"/>
            <w:tcBorders>
              <w:top w:val="single" w:sz="4" w:space="0" w:color="auto"/>
              <w:bottom w:val="single" w:sz="4" w:space="0" w:color="auto"/>
            </w:tcBorders>
            <w:vAlign w:val="center"/>
          </w:tcPr>
          <w:p w14:paraId="0C846C72" w14:textId="77777777"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14:paraId="4F411752" w14:textId="77777777"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14:paraId="0F2890B0" w14:textId="77777777" w:rsidR="00EE6BDA" w:rsidRPr="00EE6BDA" w:rsidRDefault="00EE6BDA" w:rsidP="00EE6BDA">
            <w:pPr>
              <w:suppressAutoHyphens/>
              <w:jc w:val="left"/>
              <w:rPr>
                <w:b/>
                <w:sz w:val="22"/>
                <w:szCs w:val="22"/>
                <w:lang w:eastAsia="ar-SA"/>
              </w:rPr>
            </w:pPr>
          </w:p>
        </w:tc>
      </w:tr>
      <w:tr w:rsidR="00EE6BDA" w:rsidRPr="00EE6BDA" w14:paraId="3D8A6882" w14:textId="77777777" w:rsidTr="00F0422D">
        <w:trPr>
          <w:jc w:val="center"/>
        </w:trPr>
        <w:tc>
          <w:tcPr>
            <w:tcW w:w="720" w:type="dxa"/>
            <w:tcBorders>
              <w:top w:val="nil"/>
            </w:tcBorders>
            <w:vAlign w:val="center"/>
          </w:tcPr>
          <w:p w14:paraId="118585F0" w14:textId="77777777"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14:paraId="4A6FFD9C" w14:textId="77777777"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14:paraId="45613711" w14:textId="77777777" w:rsidR="00EE6BDA" w:rsidRPr="00EE6BDA" w:rsidRDefault="00EE6BDA" w:rsidP="00EE6BDA">
            <w:pPr>
              <w:suppressAutoHyphens/>
              <w:jc w:val="left"/>
              <w:rPr>
                <w:b/>
                <w:sz w:val="22"/>
                <w:szCs w:val="22"/>
                <w:lang w:eastAsia="ar-SA"/>
              </w:rPr>
            </w:pPr>
          </w:p>
        </w:tc>
      </w:tr>
      <w:tr w:rsidR="00EE6BDA" w:rsidRPr="00EE6BDA" w14:paraId="15C794F6" w14:textId="77777777" w:rsidTr="00F0422D">
        <w:trPr>
          <w:trHeight w:val="67"/>
          <w:jc w:val="center"/>
        </w:trPr>
        <w:tc>
          <w:tcPr>
            <w:tcW w:w="720" w:type="dxa"/>
            <w:tcBorders>
              <w:bottom w:val="single" w:sz="4" w:space="0" w:color="auto"/>
            </w:tcBorders>
            <w:vAlign w:val="center"/>
          </w:tcPr>
          <w:p w14:paraId="01D81B32" w14:textId="77777777"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14:paraId="5A980A14" w14:textId="77777777"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14:paraId="06DE194C" w14:textId="77777777" w:rsidTr="00F0422D">
        <w:trPr>
          <w:trHeight w:val="67"/>
          <w:jc w:val="center"/>
        </w:trPr>
        <w:tc>
          <w:tcPr>
            <w:tcW w:w="720" w:type="dxa"/>
            <w:tcBorders>
              <w:top w:val="single" w:sz="4" w:space="0" w:color="auto"/>
              <w:bottom w:val="single" w:sz="4" w:space="0" w:color="auto"/>
            </w:tcBorders>
            <w:vAlign w:val="center"/>
          </w:tcPr>
          <w:p w14:paraId="24AA56DE" w14:textId="77777777"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14:paraId="35D350A6" w14:textId="77777777"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14:paraId="06C9CD85" w14:textId="77777777" w:rsidR="00EE6BDA" w:rsidRPr="00EE6BDA" w:rsidRDefault="00EE6BDA" w:rsidP="00EE6BDA">
            <w:pPr>
              <w:suppressAutoHyphens/>
              <w:jc w:val="left"/>
              <w:rPr>
                <w:sz w:val="22"/>
                <w:szCs w:val="22"/>
                <w:lang w:eastAsia="ar-SA"/>
              </w:rPr>
            </w:pPr>
          </w:p>
        </w:tc>
      </w:tr>
      <w:tr w:rsidR="00EE6BDA" w:rsidRPr="00EE6BDA" w14:paraId="5ABF080C"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D3202" w14:textId="77777777"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14:paraId="0AF42F73" w14:textId="77777777"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14:paraId="54CD1582" w14:textId="77777777" w:rsidR="00EE6BDA" w:rsidRPr="00EE6BDA" w:rsidRDefault="00EE6BDA" w:rsidP="00EE6BDA">
            <w:pPr>
              <w:suppressAutoHyphens/>
              <w:jc w:val="left"/>
              <w:rPr>
                <w:sz w:val="22"/>
                <w:szCs w:val="22"/>
                <w:lang w:eastAsia="ar-SA"/>
              </w:rPr>
            </w:pPr>
          </w:p>
        </w:tc>
      </w:tr>
      <w:tr w:rsidR="00EE6BDA" w:rsidRPr="00EE6BDA" w14:paraId="24A8D202"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6DA49CCF" w14:textId="77777777"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14:paraId="5F2092FB" w14:textId="77777777"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14:paraId="7FB382AB" w14:textId="77777777" w:rsidR="00EE6BDA" w:rsidRPr="00EE6BDA" w:rsidRDefault="00EE6BDA" w:rsidP="00EE6BDA">
            <w:pPr>
              <w:suppressAutoHyphens/>
              <w:jc w:val="left"/>
              <w:rPr>
                <w:sz w:val="22"/>
                <w:szCs w:val="22"/>
                <w:lang w:eastAsia="ar-SA"/>
              </w:rPr>
            </w:pPr>
          </w:p>
        </w:tc>
      </w:tr>
      <w:tr w:rsidR="00EE6BDA" w:rsidRPr="00EE6BDA" w14:paraId="5A2E4F51" w14:textId="77777777" w:rsidTr="00F0422D">
        <w:trPr>
          <w:trHeight w:val="67"/>
          <w:jc w:val="center"/>
        </w:trPr>
        <w:tc>
          <w:tcPr>
            <w:tcW w:w="720" w:type="dxa"/>
            <w:vAlign w:val="center"/>
          </w:tcPr>
          <w:p w14:paraId="7B8D622D" w14:textId="77777777"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14:paraId="79FC552D" w14:textId="77777777"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14:paraId="605C90DD" w14:textId="77777777" w:rsidR="00EE6BDA" w:rsidRPr="00EE6BDA" w:rsidRDefault="00EE6BDA" w:rsidP="00EE6BDA">
            <w:pPr>
              <w:suppressAutoHyphens/>
              <w:jc w:val="left"/>
              <w:rPr>
                <w:b/>
                <w:bCs/>
                <w:sz w:val="22"/>
                <w:szCs w:val="22"/>
                <w:lang w:eastAsia="ar-SA"/>
              </w:rPr>
            </w:pPr>
          </w:p>
        </w:tc>
      </w:tr>
      <w:tr w:rsidR="00EE6BDA" w:rsidRPr="00EE6BDA" w14:paraId="6F72D43E" w14:textId="77777777" w:rsidTr="00684EBC">
        <w:trPr>
          <w:trHeight w:val="2890"/>
          <w:jc w:val="center"/>
        </w:trPr>
        <w:tc>
          <w:tcPr>
            <w:tcW w:w="720" w:type="dxa"/>
            <w:vAlign w:val="center"/>
          </w:tcPr>
          <w:p w14:paraId="3DA5B8E2" w14:textId="77777777" w:rsidR="00EE6BDA" w:rsidRPr="00EE6BDA" w:rsidRDefault="00EE6BDA" w:rsidP="00EE6BDA">
            <w:pPr>
              <w:suppressAutoHyphens/>
              <w:jc w:val="center"/>
              <w:rPr>
                <w:b/>
                <w:sz w:val="22"/>
                <w:szCs w:val="22"/>
                <w:lang w:eastAsia="ar-SA"/>
              </w:rPr>
            </w:pPr>
            <w:r w:rsidRPr="00EE6BDA">
              <w:rPr>
                <w:b/>
                <w:sz w:val="22"/>
                <w:szCs w:val="22"/>
                <w:lang w:eastAsia="ar-SA"/>
              </w:rPr>
              <w:lastRenderedPageBreak/>
              <w:t>13.</w:t>
            </w:r>
          </w:p>
        </w:tc>
        <w:tc>
          <w:tcPr>
            <w:tcW w:w="4405" w:type="dxa"/>
          </w:tcPr>
          <w:p w14:paraId="19B28381" w14:textId="77777777"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14:paraId="706BB7B0" w14:textId="77777777" w:rsidR="00EE6BDA" w:rsidRPr="00EE6BDA" w:rsidRDefault="00EE6BDA" w:rsidP="00EE6BDA">
            <w:pPr>
              <w:suppressAutoHyphens/>
              <w:jc w:val="left"/>
              <w:rPr>
                <w:b/>
                <w:bCs/>
                <w:sz w:val="22"/>
                <w:szCs w:val="22"/>
                <w:lang w:eastAsia="ar-SA"/>
              </w:rPr>
            </w:pPr>
          </w:p>
        </w:tc>
      </w:tr>
    </w:tbl>
    <w:p w14:paraId="234551BA" w14:textId="77777777" w:rsidR="00EE6BDA" w:rsidRPr="00EE6BDA" w:rsidRDefault="00EE6BDA" w:rsidP="00EE6BDA">
      <w:pPr>
        <w:widowControl w:val="0"/>
        <w:suppressAutoHyphens/>
        <w:jc w:val="center"/>
        <w:rPr>
          <w:b/>
          <w:sz w:val="22"/>
          <w:szCs w:val="22"/>
          <w:lang w:eastAsia="ar-SA"/>
        </w:rPr>
      </w:pPr>
    </w:p>
    <w:p w14:paraId="355D0225"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4C281A69"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14:paraId="398A073C" w14:textId="77777777" w:rsidR="00EE6BDA" w:rsidRPr="00EE6BDA" w:rsidRDefault="000B4A32" w:rsidP="000B4A32">
      <w:pPr>
        <w:suppressAutoHyphens/>
        <w:jc w:val="left"/>
        <w:rPr>
          <w:sz w:val="22"/>
          <w:szCs w:val="22"/>
          <w:vertAlign w:val="superscript"/>
          <w:lang w:eastAsia="ar-SA"/>
        </w:rPr>
      </w:pPr>
      <w:r w:rsidRPr="00AB5453">
        <w:rPr>
          <w:b/>
        </w:rPr>
        <w:t>М.П</w:t>
      </w:r>
      <w:r w:rsidR="00EE6BDA" w:rsidRPr="00EE6BDA">
        <w:rPr>
          <w:sz w:val="22"/>
          <w:szCs w:val="22"/>
          <w:vertAlign w:val="superscript"/>
          <w:lang w:eastAsia="ar-SA"/>
        </w:rPr>
        <w:t xml:space="preserve">                                                                                                                                      </w:t>
      </w:r>
      <w:r>
        <w:rPr>
          <w:sz w:val="22"/>
          <w:szCs w:val="22"/>
          <w:vertAlign w:val="superscript"/>
          <w:lang w:eastAsia="ar-SA"/>
        </w:rPr>
        <w:t xml:space="preserve">                       </w:t>
      </w:r>
    </w:p>
    <w:p w14:paraId="7F446182" w14:textId="77777777" w:rsidR="00EE6BDA" w:rsidRPr="00EE6BDA" w:rsidRDefault="00EE6BDA" w:rsidP="00EE6BDA">
      <w:pPr>
        <w:widowControl w:val="0"/>
        <w:ind w:firstLine="709"/>
        <w:rPr>
          <w:sz w:val="22"/>
          <w:szCs w:val="22"/>
          <w:lang w:eastAsia="ar-SA"/>
        </w:rPr>
      </w:pPr>
    </w:p>
    <w:p w14:paraId="7D5DBAD3" w14:textId="77777777" w:rsidR="00EE6BDA" w:rsidRPr="00EE6BDA" w:rsidRDefault="00EE6BDA" w:rsidP="00A73F4F">
      <w:pPr>
        <w:widowControl w:val="0"/>
        <w:rPr>
          <w:sz w:val="22"/>
          <w:szCs w:val="22"/>
          <w:lang w:eastAsia="ar-SA"/>
        </w:rPr>
      </w:pPr>
    </w:p>
    <w:p w14:paraId="0FD52193" w14:textId="77777777" w:rsidR="00EE6BDA" w:rsidRPr="00EE6BDA" w:rsidRDefault="00EE6BDA" w:rsidP="00EE6BDA">
      <w:pPr>
        <w:widowControl w:val="0"/>
        <w:ind w:firstLine="709"/>
        <w:rPr>
          <w:sz w:val="22"/>
          <w:szCs w:val="22"/>
          <w:lang w:eastAsia="ar-SA"/>
        </w:rPr>
      </w:pPr>
    </w:p>
    <w:p w14:paraId="7E75ADAF"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17255DFD" w14:textId="77777777" w:rsidTr="00F0422D">
        <w:tc>
          <w:tcPr>
            <w:tcW w:w="4488" w:type="dxa"/>
          </w:tcPr>
          <w:p w14:paraId="03951601"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0979C88F" w14:textId="77777777" w:rsidR="00EE6BDA" w:rsidRPr="00EE6BDA" w:rsidRDefault="00EE6BDA" w:rsidP="00EE6BDA">
            <w:pPr>
              <w:suppressAutoHyphens/>
              <w:jc w:val="left"/>
              <w:rPr>
                <w:sz w:val="22"/>
                <w:szCs w:val="22"/>
                <w:lang w:eastAsia="ar-SA"/>
              </w:rPr>
            </w:pPr>
          </w:p>
          <w:p w14:paraId="200FBF29" w14:textId="77777777"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14:paraId="0F938170" w14:textId="77777777" w:rsidR="00EE6BDA" w:rsidRPr="00EE6BDA" w:rsidRDefault="00EE6BDA" w:rsidP="00EE6BDA">
      <w:pPr>
        <w:widowControl w:val="0"/>
        <w:rPr>
          <w:sz w:val="22"/>
          <w:szCs w:val="22"/>
          <w:lang w:eastAsia="ar-SA"/>
        </w:rPr>
      </w:pPr>
    </w:p>
    <w:p w14:paraId="28D966F4"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14:paraId="374F5A22"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7A41ACBB" w14:textId="77777777"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14:paraId="033AF9C5" w14:textId="77777777" w:rsidTr="00F0422D">
        <w:trPr>
          <w:jc w:val="center"/>
        </w:trPr>
        <w:tc>
          <w:tcPr>
            <w:tcW w:w="665" w:type="dxa"/>
            <w:vAlign w:val="center"/>
          </w:tcPr>
          <w:p w14:paraId="448C6EBB"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14:paraId="5A80CBE1"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14:paraId="1A1A6FAD"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14:paraId="14B5D085" w14:textId="77777777" w:rsidTr="00F0422D">
        <w:trPr>
          <w:jc w:val="center"/>
        </w:trPr>
        <w:tc>
          <w:tcPr>
            <w:tcW w:w="665" w:type="dxa"/>
            <w:vAlign w:val="center"/>
          </w:tcPr>
          <w:p w14:paraId="088CBDB5"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14:paraId="1A5672A5"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14:paraId="0178DCA8"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311E135D" w14:textId="77777777" w:rsidTr="00F0422D">
        <w:trPr>
          <w:jc w:val="center"/>
        </w:trPr>
        <w:tc>
          <w:tcPr>
            <w:tcW w:w="665" w:type="dxa"/>
            <w:vAlign w:val="center"/>
          </w:tcPr>
          <w:p w14:paraId="1E0D31F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14:paraId="7B434598"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14:paraId="5ED1C922"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B1C2772" w14:textId="77777777" w:rsidTr="00F0422D">
        <w:trPr>
          <w:jc w:val="center"/>
        </w:trPr>
        <w:tc>
          <w:tcPr>
            <w:tcW w:w="665" w:type="dxa"/>
            <w:vAlign w:val="center"/>
          </w:tcPr>
          <w:p w14:paraId="69D9B3D8"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14:paraId="5FD5563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14:paraId="165A23CD"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1EF1639" w14:textId="77777777" w:rsidTr="00F0422D">
        <w:trPr>
          <w:jc w:val="center"/>
        </w:trPr>
        <w:tc>
          <w:tcPr>
            <w:tcW w:w="665" w:type="dxa"/>
            <w:vAlign w:val="center"/>
          </w:tcPr>
          <w:p w14:paraId="22220E31"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14:paraId="0F87361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14:paraId="51338E83"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17AA31F" w14:textId="77777777" w:rsidTr="00F0422D">
        <w:trPr>
          <w:trHeight w:val="230"/>
          <w:jc w:val="center"/>
        </w:trPr>
        <w:tc>
          <w:tcPr>
            <w:tcW w:w="665" w:type="dxa"/>
            <w:vAlign w:val="center"/>
          </w:tcPr>
          <w:p w14:paraId="0C34725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14:paraId="5313EB3E"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14:paraId="3E348FBA"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648C9E2" w14:textId="77777777" w:rsidTr="00F0422D">
        <w:trPr>
          <w:trHeight w:val="170"/>
          <w:jc w:val="center"/>
        </w:trPr>
        <w:tc>
          <w:tcPr>
            <w:tcW w:w="665" w:type="dxa"/>
            <w:vAlign w:val="center"/>
          </w:tcPr>
          <w:p w14:paraId="58D099D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14:paraId="55AB25E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14:paraId="21D8D3F9"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D4983B6" w14:textId="77777777" w:rsidTr="00F0422D">
        <w:trPr>
          <w:trHeight w:val="133"/>
          <w:jc w:val="center"/>
        </w:trPr>
        <w:tc>
          <w:tcPr>
            <w:tcW w:w="665" w:type="dxa"/>
            <w:vAlign w:val="center"/>
          </w:tcPr>
          <w:p w14:paraId="01758F17"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14:paraId="15FF0A5F"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14:paraId="743DAE02"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74B5C5F" w14:textId="77777777" w:rsidTr="00F0422D">
        <w:trPr>
          <w:jc w:val="center"/>
        </w:trPr>
        <w:tc>
          <w:tcPr>
            <w:tcW w:w="665" w:type="dxa"/>
            <w:vAlign w:val="center"/>
          </w:tcPr>
          <w:p w14:paraId="084EE4D1"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14:paraId="55ACD79A"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14:paraId="62D81931"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6E8EF98" w14:textId="77777777" w:rsidTr="00F0422D">
        <w:trPr>
          <w:jc w:val="center"/>
        </w:trPr>
        <w:tc>
          <w:tcPr>
            <w:tcW w:w="665" w:type="dxa"/>
            <w:vAlign w:val="center"/>
          </w:tcPr>
          <w:p w14:paraId="41236DBF"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14:paraId="07360BF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14:paraId="3F74979B"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C3CE316" w14:textId="77777777" w:rsidTr="00F0422D">
        <w:trPr>
          <w:jc w:val="center"/>
        </w:trPr>
        <w:tc>
          <w:tcPr>
            <w:tcW w:w="665" w:type="dxa"/>
            <w:vAlign w:val="center"/>
          </w:tcPr>
          <w:p w14:paraId="613C95B3"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14:paraId="6C47DB0D"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14:paraId="1BAB7890"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DF64CDA" w14:textId="77777777" w:rsidTr="00F0422D">
        <w:trPr>
          <w:jc w:val="center"/>
        </w:trPr>
        <w:tc>
          <w:tcPr>
            <w:tcW w:w="665" w:type="dxa"/>
            <w:vAlign w:val="center"/>
          </w:tcPr>
          <w:p w14:paraId="66E0945D"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14:paraId="50A897AA" w14:textId="77777777"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14:paraId="6ECF3377"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3A3C1C6" w14:textId="77777777" w:rsidTr="00F0422D">
        <w:trPr>
          <w:jc w:val="center"/>
        </w:trPr>
        <w:tc>
          <w:tcPr>
            <w:tcW w:w="665" w:type="dxa"/>
            <w:vAlign w:val="center"/>
          </w:tcPr>
          <w:p w14:paraId="0CEEFAF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14:paraId="471EE9A4"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14:paraId="07F6017D" w14:textId="77777777" w:rsidR="00EE6BDA" w:rsidRPr="00EE6BDA" w:rsidRDefault="00EE6BDA" w:rsidP="00EE6BDA">
            <w:pPr>
              <w:widowControl w:val="0"/>
              <w:spacing w:line="240" w:lineRule="atLeast"/>
              <w:rPr>
                <w:sz w:val="22"/>
                <w:szCs w:val="22"/>
              </w:rPr>
            </w:pPr>
          </w:p>
        </w:tc>
      </w:tr>
      <w:tr w:rsidR="00EE6BDA" w:rsidRPr="00EE6BDA" w14:paraId="37248535" w14:textId="77777777" w:rsidTr="00F0422D">
        <w:trPr>
          <w:jc w:val="center"/>
        </w:trPr>
        <w:tc>
          <w:tcPr>
            <w:tcW w:w="665" w:type="dxa"/>
            <w:vAlign w:val="center"/>
          </w:tcPr>
          <w:p w14:paraId="3C4D869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14:paraId="053161DE"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w:t>
            </w:r>
            <w:r w:rsidRPr="00EE6BDA">
              <w:rPr>
                <w:sz w:val="22"/>
                <w:szCs w:val="22"/>
                <w:lang w:eastAsia="ar-SA"/>
              </w:rPr>
              <w:lastRenderedPageBreak/>
              <w:t xml:space="preserve">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528443A9" w14:textId="77777777" w:rsidR="00EE6BDA" w:rsidRPr="00EE6BDA" w:rsidRDefault="00EE6BDA" w:rsidP="00EE6BDA">
            <w:pPr>
              <w:widowControl w:val="0"/>
              <w:spacing w:line="240" w:lineRule="atLeast"/>
              <w:rPr>
                <w:sz w:val="22"/>
                <w:szCs w:val="22"/>
              </w:rPr>
            </w:pPr>
          </w:p>
        </w:tc>
      </w:tr>
      <w:tr w:rsidR="00EE6BDA" w:rsidRPr="00EE6BDA" w14:paraId="7203577A" w14:textId="77777777" w:rsidTr="00F0422D">
        <w:trPr>
          <w:jc w:val="center"/>
        </w:trPr>
        <w:tc>
          <w:tcPr>
            <w:tcW w:w="665" w:type="dxa"/>
            <w:vAlign w:val="center"/>
          </w:tcPr>
          <w:p w14:paraId="0F1721C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14:paraId="05780C91"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14:paraId="6986C368"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536EA392" w14:textId="77777777" w:rsidTr="00F0422D">
        <w:trPr>
          <w:jc w:val="center"/>
        </w:trPr>
        <w:tc>
          <w:tcPr>
            <w:tcW w:w="665" w:type="dxa"/>
            <w:vAlign w:val="center"/>
          </w:tcPr>
          <w:p w14:paraId="053FD657"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14:paraId="7D0E742F"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14:paraId="2E8C3233"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25F3BDD4" w14:textId="77777777" w:rsidTr="00F0422D">
        <w:trPr>
          <w:jc w:val="center"/>
        </w:trPr>
        <w:tc>
          <w:tcPr>
            <w:tcW w:w="665" w:type="dxa"/>
            <w:vAlign w:val="center"/>
          </w:tcPr>
          <w:p w14:paraId="5685F81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14:paraId="6C8BABA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4545E876" w14:textId="77777777" w:rsidR="00EE6BDA" w:rsidRPr="00EE6BDA" w:rsidRDefault="00EE6BDA" w:rsidP="00EE6BDA">
            <w:pPr>
              <w:widowControl w:val="0"/>
              <w:spacing w:line="240" w:lineRule="atLeast"/>
              <w:rPr>
                <w:sz w:val="22"/>
                <w:szCs w:val="22"/>
              </w:rPr>
            </w:pPr>
          </w:p>
        </w:tc>
      </w:tr>
      <w:tr w:rsidR="00EE6BDA" w:rsidRPr="00EE6BDA" w14:paraId="1826847C" w14:textId="77777777" w:rsidTr="00F0422D">
        <w:trPr>
          <w:jc w:val="center"/>
        </w:trPr>
        <w:tc>
          <w:tcPr>
            <w:tcW w:w="665" w:type="dxa"/>
            <w:vAlign w:val="center"/>
          </w:tcPr>
          <w:p w14:paraId="12C62205" w14:textId="77777777"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14:paraId="5613CF8A" w14:textId="77777777"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14:paraId="510DC40A" w14:textId="77777777" w:rsidR="00EE6BDA" w:rsidRPr="00EE6BDA" w:rsidRDefault="00EE6BDA" w:rsidP="00EE6BDA">
            <w:pPr>
              <w:widowControl w:val="0"/>
              <w:spacing w:line="240" w:lineRule="atLeast"/>
              <w:rPr>
                <w:sz w:val="22"/>
                <w:szCs w:val="22"/>
              </w:rPr>
            </w:pPr>
          </w:p>
        </w:tc>
      </w:tr>
      <w:tr w:rsidR="00EE6BDA" w:rsidRPr="00EE6BDA" w14:paraId="02F48935" w14:textId="77777777" w:rsidTr="00F0422D">
        <w:trPr>
          <w:jc w:val="center"/>
        </w:trPr>
        <w:tc>
          <w:tcPr>
            <w:tcW w:w="665" w:type="dxa"/>
            <w:vAlign w:val="center"/>
          </w:tcPr>
          <w:p w14:paraId="18B53C27" w14:textId="77777777"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14:paraId="7BD152FF" w14:textId="77777777"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14:paraId="2869EEA2" w14:textId="77777777" w:rsidR="00EE6BDA" w:rsidRPr="00EE6BDA" w:rsidRDefault="00EE6BDA" w:rsidP="00EE6BDA">
            <w:pPr>
              <w:widowControl w:val="0"/>
              <w:spacing w:line="240" w:lineRule="atLeast"/>
              <w:rPr>
                <w:sz w:val="22"/>
                <w:szCs w:val="22"/>
              </w:rPr>
            </w:pPr>
          </w:p>
        </w:tc>
      </w:tr>
    </w:tbl>
    <w:p w14:paraId="7A406D40" w14:textId="77777777" w:rsidR="00EE6BDA" w:rsidRPr="00EE6BDA" w:rsidRDefault="00EE6BDA" w:rsidP="00EE6BDA">
      <w:pPr>
        <w:widowControl w:val="0"/>
        <w:suppressAutoHyphens/>
        <w:spacing w:line="240" w:lineRule="atLeast"/>
        <w:jc w:val="left"/>
        <w:rPr>
          <w:sz w:val="22"/>
          <w:szCs w:val="22"/>
          <w:lang w:eastAsia="ar-SA"/>
        </w:rPr>
      </w:pPr>
    </w:p>
    <w:p w14:paraId="14AC1688"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28E92790"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14:paraId="139F9615" w14:textId="77777777" w:rsidR="00EE6BDA" w:rsidRDefault="000B4A32" w:rsidP="000B4A32">
      <w:pPr>
        <w:pStyle w:val="a9"/>
        <w:rPr>
          <w:sz w:val="22"/>
          <w:szCs w:val="22"/>
        </w:rPr>
      </w:pPr>
      <w:r w:rsidRPr="00AB5453">
        <w:rPr>
          <w:b/>
        </w:rPr>
        <w:t>М.П</w:t>
      </w:r>
    </w:p>
    <w:p w14:paraId="6C4D6424" w14:textId="77777777" w:rsidR="00EE6BDA" w:rsidRDefault="00EE6BDA" w:rsidP="009702B8">
      <w:pPr>
        <w:pStyle w:val="a9"/>
        <w:jc w:val="right"/>
      </w:pPr>
    </w:p>
    <w:p w14:paraId="7007A1FA" w14:textId="77777777" w:rsidR="00F0422D" w:rsidRDefault="00F0422D" w:rsidP="009702B8">
      <w:pPr>
        <w:pStyle w:val="a9"/>
        <w:jc w:val="right"/>
        <w:sectPr w:rsidR="00F0422D" w:rsidSect="00120A34">
          <w:pgSz w:w="11906" w:h="16838"/>
          <w:pgMar w:top="568" w:right="624" w:bottom="510" w:left="1418" w:header="709" w:footer="709" w:gutter="0"/>
          <w:cols w:space="708"/>
          <w:titlePg/>
          <w:docGrid w:linePitch="360"/>
        </w:sectPr>
      </w:pPr>
    </w:p>
    <w:p w14:paraId="6FDDD90C" w14:textId="77777777" w:rsidR="00A73F4F" w:rsidRDefault="00A73F4F" w:rsidP="00A73F4F">
      <w:pPr>
        <w:pStyle w:val="a9"/>
        <w:jc w:val="right"/>
        <w:rPr>
          <w:b/>
        </w:rPr>
      </w:pPr>
      <w:r>
        <w:rPr>
          <w:b/>
        </w:rPr>
        <w:lastRenderedPageBreak/>
        <w:t>Форма №</w:t>
      </w:r>
      <w:r w:rsidR="008E63A0">
        <w:rPr>
          <w:b/>
        </w:rPr>
        <w:t>3</w:t>
      </w:r>
    </w:p>
    <w:p w14:paraId="2CDC8A7C" w14:textId="77777777" w:rsidR="00A73F4F" w:rsidRDefault="00A73F4F" w:rsidP="00A73F4F">
      <w:pPr>
        <w:jc w:val="right"/>
      </w:pPr>
      <w:r>
        <w:t>Приложение №</w:t>
      </w:r>
      <w:r w:rsidR="008E63A0">
        <w:t>2</w:t>
      </w:r>
      <w:r>
        <w:t xml:space="preserve"> </w:t>
      </w:r>
    </w:p>
    <w:p w14:paraId="23B98AE5" w14:textId="77777777" w:rsidR="00A73F4F" w:rsidRDefault="00A73F4F" w:rsidP="00A73F4F">
      <w:pPr>
        <w:jc w:val="right"/>
      </w:pPr>
      <w:r>
        <w:t xml:space="preserve">к Заявке на участие в открытом запросе котировок </w:t>
      </w:r>
    </w:p>
    <w:p w14:paraId="2012307C" w14:textId="77777777" w:rsidR="00A73F4F" w:rsidRDefault="00A73F4F" w:rsidP="00A73F4F">
      <w:pPr>
        <w:jc w:val="right"/>
        <w:rPr>
          <w:b/>
        </w:rPr>
      </w:pPr>
      <w:r>
        <w:t xml:space="preserve"> №____________ от ________________</w:t>
      </w:r>
      <w:r w:rsidRPr="00323BE4">
        <w:rPr>
          <w:b/>
        </w:rPr>
        <w:t xml:space="preserve"> </w:t>
      </w:r>
    </w:p>
    <w:p w14:paraId="74DACED9" w14:textId="77777777" w:rsidR="00A73F4F" w:rsidRDefault="00A73F4F" w:rsidP="00A73F4F">
      <w:pPr>
        <w:pStyle w:val="aff2"/>
        <w:jc w:val="right"/>
      </w:pPr>
    </w:p>
    <w:p w14:paraId="093E57D1" w14:textId="77777777" w:rsidR="00A73F4F" w:rsidRPr="00F0300A" w:rsidRDefault="00A73F4F" w:rsidP="00A73F4F">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14:paraId="37BB9F81" w14:textId="77777777" w:rsidR="00A73F4F" w:rsidRDefault="00A73F4F" w:rsidP="00A73F4F">
      <w:pPr>
        <w:pStyle w:val="aff2"/>
        <w:jc w:val="right"/>
      </w:pPr>
    </w:p>
    <w:p w14:paraId="33E2E2A5" w14:textId="77777777" w:rsidR="00A73F4F" w:rsidRPr="0071453F" w:rsidRDefault="00A73F4F" w:rsidP="00A73F4F">
      <w:pPr>
        <w:pStyle w:val="aff2"/>
        <w:jc w:val="right"/>
      </w:pPr>
    </w:p>
    <w:p w14:paraId="221D920F" w14:textId="77777777" w:rsidR="00A73F4F" w:rsidRPr="0071453F" w:rsidRDefault="00A73F4F" w:rsidP="00A73F4F">
      <w:pPr>
        <w:jc w:val="center"/>
        <w:rPr>
          <w:b/>
          <w:sz w:val="20"/>
          <w:szCs w:val="20"/>
        </w:rPr>
      </w:pPr>
      <w:r w:rsidRPr="0071453F">
        <w:rPr>
          <w:b/>
          <w:sz w:val="20"/>
          <w:szCs w:val="20"/>
        </w:rPr>
        <w:t>СОГЛАСИЕ НА ОБРАБОТКУ ПЕРСОНАЛЬНЫХ ДАННЫХ</w:t>
      </w:r>
    </w:p>
    <w:p w14:paraId="6379132D" w14:textId="77777777" w:rsidR="00A73F4F" w:rsidRPr="0071453F" w:rsidRDefault="00A73F4F" w:rsidP="00A73F4F">
      <w:pPr>
        <w:jc w:val="center"/>
        <w:rPr>
          <w:sz w:val="20"/>
          <w:szCs w:val="20"/>
        </w:rPr>
      </w:pPr>
    </w:p>
    <w:p w14:paraId="36E19B5C" w14:textId="77777777" w:rsidR="00A73F4F" w:rsidRPr="008767AC" w:rsidRDefault="00A73F4F" w:rsidP="00A73F4F">
      <w:pPr>
        <w:rPr>
          <w:sz w:val="22"/>
          <w:szCs w:val="22"/>
        </w:rPr>
      </w:pPr>
      <w:r w:rsidRPr="008767AC">
        <w:rPr>
          <w:sz w:val="22"/>
          <w:szCs w:val="22"/>
        </w:rPr>
        <w:t>Я, _______________________________________________________________________________________</w:t>
      </w:r>
    </w:p>
    <w:p w14:paraId="0811F57D" w14:textId="77777777" w:rsidR="00A73F4F" w:rsidRPr="008767AC" w:rsidRDefault="00A73F4F" w:rsidP="00A73F4F">
      <w:pPr>
        <w:jc w:val="center"/>
        <w:rPr>
          <w:sz w:val="22"/>
          <w:szCs w:val="22"/>
          <w:vertAlign w:val="superscript"/>
        </w:rPr>
      </w:pPr>
      <w:r w:rsidRPr="008767AC">
        <w:rPr>
          <w:sz w:val="22"/>
          <w:szCs w:val="22"/>
          <w:vertAlign w:val="superscript"/>
        </w:rPr>
        <w:t>(фамилия, имя, отчество)</w:t>
      </w:r>
    </w:p>
    <w:p w14:paraId="34036074" w14:textId="77777777" w:rsidR="00A73F4F" w:rsidRPr="008767AC" w:rsidRDefault="00A73F4F" w:rsidP="00A73F4F">
      <w:pPr>
        <w:rPr>
          <w:sz w:val="22"/>
          <w:szCs w:val="22"/>
        </w:rPr>
      </w:pPr>
      <w:r w:rsidRPr="008767AC">
        <w:rPr>
          <w:sz w:val="22"/>
          <w:szCs w:val="22"/>
        </w:rPr>
        <w:t>зарегистрированный (- ая) по адресу: _______________________________________________________</w:t>
      </w:r>
    </w:p>
    <w:p w14:paraId="009803C8" w14:textId="77777777" w:rsidR="00A73F4F" w:rsidRPr="008767AC" w:rsidRDefault="00A73F4F" w:rsidP="00A73F4F">
      <w:pPr>
        <w:ind w:left="3780"/>
        <w:jc w:val="center"/>
        <w:rPr>
          <w:sz w:val="22"/>
          <w:szCs w:val="22"/>
          <w:vertAlign w:val="superscript"/>
        </w:rPr>
      </w:pPr>
      <w:r w:rsidRPr="008767AC">
        <w:rPr>
          <w:sz w:val="22"/>
          <w:szCs w:val="22"/>
          <w:vertAlign w:val="superscript"/>
        </w:rPr>
        <w:t>(адрес места жительства/пребывания)</w:t>
      </w:r>
    </w:p>
    <w:p w14:paraId="62D5C7A0" w14:textId="77777777" w:rsidR="00A73F4F" w:rsidRPr="008767AC" w:rsidRDefault="00A73F4F" w:rsidP="00A73F4F">
      <w:pPr>
        <w:rPr>
          <w:sz w:val="22"/>
          <w:szCs w:val="22"/>
        </w:rPr>
      </w:pPr>
      <w:r w:rsidRPr="008767AC">
        <w:rPr>
          <w:sz w:val="22"/>
          <w:szCs w:val="22"/>
        </w:rPr>
        <w:t>_______________________________________________________________________________________</w:t>
      </w:r>
    </w:p>
    <w:p w14:paraId="3E583944" w14:textId="77777777" w:rsidR="00A73F4F" w:rsidRPr="008767AC" w:rsidRDefault="00A73F4F" w:rsidP="00A73F4F">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14:paraId="5999B979" w14:textId="77777777" w:rsidR="00A73F4F" w:rsidRPr="008767AC" w:rsidRDefault="00A73F4F" w:rsidP="00A73F4F">
      <w:pPr>
        <w:spacing w:before="120"/>
        <w:rPr>
          <w:sz w:val="22"/>
          <w:szCs w:val="22"/>
        </w:rPr>
      </w:pPr>
      <w:r w:rsidRPr="008767AC">
        <w:rPr>
          <w:sz w:val="22"/>
          <w:szCs w:val="22"/>
        </w:rPr>
        <w:t>серия: ____________ номер ______________________ выдан «_____» ___________________  _____ г.</w:t>
      </w:r>
    </w:p>
    <w:p w14:paraId="796D33A4" w14:textId="77777777" w:rsidR="00A73F4F" w:rsidRPr="008767AC" w:rsidRDefault="00A73F4F" w:rsidP="00A73F4F">
      <w:pPr>
        <w:spacing w:before="120"/>
        <w:rPr>
          <w:sz w:val="22"/>
          <w:szCs w:val="22"/>
        </w:rPr>
      </w:pPr>
      <w:r w:rsidRPr="008767AC">
        <w:rPr>
          <w:sz w:val="22"/>
          <w:szCs w:val="22"/>
        </w:rPr>
        <w:t>______________________________________________________________________________________</w:t>
      </w:r>
    </w:p>
    <w:p w14:paraId="6D630EDD" w14:textId="77777777" w:rsidR="00A73F4F" w:rsidRPr="008767AC" w:rsidRDefault="00A73F4F" w:rsidP="00A73F4F">
      <w:pPr>
        <w:jc w:val="center"/>
        <w:rPr>
          <w:sz w:val="22"/>
          <w:szCs w:val="22"/>
          <w:vertAlign w:val="superscript"/>
        </w:rPr>
      </w:pPr>
      <w:r w:rsidRPr="008767AC">
        <w:rPr>
          <w:sz w:val="22"/>
          <w:szCs w:val="22"/>
          <w:vertAlign w:val="superscript"/>
        </w:rPr>
        <w:t>(кем выдан)</w:t>
      </w:r>
    </w:p>
    <w:p w14:paraId="0C3E30E5" w14:textId="77777777" w:rsidR="00A73F4F" w:rsidRPr="008767AC" w:rsidRDefault="00A73F4F" w:rsidP="00A73F4F">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14:paraId="48E6775D" w14:textId="77777777" w:rsidR="00A73F4F" w:rsidRPr="008767AC" w:rsidRDefault="00A73F4F" w:rsidP="00A73F4F">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14:paraId="4C7E1123" w14:textId="77777777" w:rsidR="00A73F4F" w:rsidRPr="008767AC" w:rsidRDefault="00A73F4F" w:rsidP="00A73F4F">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B644A34" w14:textId="77777777" w:rsidR="00A73F4F" w:rsidRPr="008767AC" w:rsidRDefault="00A73F4F" w:rsidP="00A73F4F">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14:paraId="717F623D" w14:textId="77777777" w:rsidR="00A73F4F" w:rsidRPr="008767AC" w:rsidRDefault="00A73F4F" w:rsidP="00A73F4F">
      <w:pPr>
        <w:spacing w:before="120"/>
        <w:rPr>
          <w:sz w:val="22"/>
          <w:szCs w:val="22"/>
        </w:rPr>
      </w:pPr>
    </w:p>
    <w:p w14:paraId="3EE8A496" w14:textId="77777777" w:rsidR="00A73F4F" w:rsidRPr="008767AC" w:rsidRDefault="00A73F4F" w:rsidP="00A73F4F">
      <w:pPr>
        <w:spacing w:before="120"/>
        <w:rPr>
          <w:sz w:val="22"/>
          <w:szCs w:val="22"/>
        </w:rPr>
      </w:pPr>
    </w:p>
    <w:p w14:paraId="7DFEF404" w14:textId="77777777" w:rsidR="00A73F4F" w:rsidRPr="008767AC" w:rsidRDefault="00A73F4F" w:rsidP="00A73F4F">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14:paraId="38E44260" w14:textId="77777777" w:rsidR="00A73F4F" w:rsidRDefault="00A73F4F" w:rsidP="00A73F4F">
      <w:pPr>
        <w:pStyle w:val="aff2"/>
        <w:jc w:val="right"/>
        <w:rPr>
          <w:sz w:val="22"/>
          <w:szCs w:val="22"/>
        </w:rPr>
      </w:pPr>
    </w:p>
    <w:p w14:paraId="27D33FB5" w14:textId="77777777" w:rsidR="00A73F4F" w:rsidRDefault="00A73F4F" w:rsidP="00A73F4F">
      <w:pPr>
        <w:pStyle w:val="aff2"/>
        <w:jc w:val="right"/>
        <w:rPr>
          <w:sz w:val="22"/>
          <w:szCs w:val="22"/>
        </w:rPr>
      </w:pPr>
    </w:p>
    <w:p w14:paraId="6E3FCCA1"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209A4070"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58A6DD94"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148F6F41"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5DABC716" w14:textId="77777777" w:rsidR="00A73F4F" w:rsidRPr="0038582D"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14:paraId="220172DB" w14:textId="77777777" w:rsidR="00A73F4F" w:rsidRPr="0038582D" w:rsidRDefault="00A73F4F" w:rsidP="00A73F4F">
      <w:pPr>
        <w:spacing w:before="120"/>
        <w:jc w:val="left"/>
        <w:rPr>
          <w:sz w:val="22"/>
          <w:szCs w:val="22"/>
          <w:lang w:eastAsia="ar-SA"/>
        </w:rPr>
      </w:pPr>
      <w:r w:rsidRPr="0038582D">
        <w:rPr>
          <w:sz w:val="22"/>
          <w:szCs w:val="22"/>
          <w:lang w:eastAsia="ar-SA"/>
        </w:rPr>
        <w:t xml:space="preserve"> (фирменный бланк участника закупки)</w:t>
      </w:r>
    </w:p>
    <w:p w14:paraId="2CA0098F" w14:textId="77777777" w:rsidR="00A73F4F" w:rsidRPr="0038582D" w:rsidRDefault="00A73F4F" w:rsidP="00A73F4F">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129B902A" w14:textId="77777777" w:rsidR="00A73F4F" w:rsidRPr="0038582D" w:rsidRDefault="00A73F4F" w:rsidP="00A73F4F">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14:paraId="74F64D3B" w14:textId="77777777" w:rsidR="00A73F4F" w:rsidRPr="0038582D" w:rsidRDefault="00A73F4F" w:rsidP="00A73F4F">
      <w:pPr>
        <w:rPr>
          <w:sz w:val="22"/>
          <w:szCs w:val="22"/>
          <w:vertAlign w:val="superscript"/>
          <w:lang w:eastAsia="ar-SA"/>
        </w:rPr>
      </w:pPr>
      <w:r w:rsidRPr="0038582D">
        <w:rPr>
          <w:sz w:val="22"/>
          <w:szCs w:val="22"/>
          <w:vertAlign w:val="superscript"/>
          <w:lang w:eastAsia="ar-SA"/>
        </w:rPr>
        <w:t xml:space="preserve">                                                                                       (наименование участника)</w:t>
      </w:r>
    </w:p>
    <w:p w14:paraId="27FDD68F" w14:textId="77777777" w:rsidR="00A73F4F" w:rsidRPr="0038582D" w:rsidRDefault="00A73F4F" w:rsidP="00A73F4F">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14:paraId="501CE4D2" w14:textId="77777777" w:rsidR="00A73F4F" w:rsidRPr="0038582D" w:rsidRDefault="00A73F4F" w:rsidP="00A73F4F">
      <w:pPr>
        <w:rPr>
          <w:sz w:val="22"/>
          <w:szCs w:val="22"/>
          <w:lang w:eastAsia="ar-SA"/>
        </w:rPr>
      </w:pPr>
    </w:p>
    <w:p w14:paraId="7F8320F4" w14:textId="77777777" w:rsidR="00A73F4F" w:rsidRPr="0038582D" w:rsidRDefault="00A73F4F" w:rsidP="00A73F4F">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14:paraId="64943A95" w14:textId="77777777" w:rsidR="00A73F4F" w:rsidRPr="0038582D" w:rsidRDefault="00A73F4F" w:rsidP="00A73F4F">
      <w:pPr>
        <w:rPr>
          <w:sz w:val="22"/>
          <w:szCs w:val="22"/>
          <w:lang w:eastAsia="ar-SA"/>
        </w:rPr>
      </w:pPr>
    </w:p>
    <w:p w14:paraId="25984F68" w14:textId="77777777" w:rsidR="00A73F4F" w:rsidRPr="0038582D" w:rsidRDefault="00A73F4F" w:rsidP="00A73F4F">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14:paraId="5F2B041F" w14:textId="77777777" w:rsidR="00A73F4F" w:rsidRPr="0038582D" w:rsidRDefault="00A73F4F" w:rsidP="00A73F4F">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14:paraId="104A1413" w14:textId="77777777" w:rsidR="00A73F4F" w:rsidRPr="0038582D" w:rsidRDefault="00A73F4F" w:rsidP="00A73F4F">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14:paraId="04F0C538" w14:textId="77777777" w:rsidR="00A73F4F" w:rsidRPr="0038582D" w:rsidRDefault="00A73F4F" w:rsidP="00A73F4F">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14:paraId="23CA9E2F" w14:textId="77777777" w:rsidR="00A73F4F" w:rsidRPr="0038582D" w:rsidRDefault="00A73F4F" w:rsidP="00A73F4F">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2F232454" w14:textId="77777777" w:rsidR="00A73F4F" w:rsidRPr="0038582D" w:rsidRDefault="00A73F4F" w:rsidP="00A73F4F">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14:paraId="72356748" w14:textId="77777777" w:rsidR="00A73F4F" w:rsidRPr="0038582D" w:rsidRDefault="00A73F4F" w:rsidP="00A73F4F">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05C81AEA" w14:textId="77777777" w:rsidR="00A73F4F" w:rsidRPr="0038582D" w:rsidRDefault="00A73F4F" w:rsidP="00A73F4F">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14:paraId="68BD29E5" w14:textId="77777777" w:rsidR="00A73F4F" w:rsidRPr="0038582D" w:rsidRDefault="00A73F4F" w:rsidP="00A73F4F">
      <w:pPr>
        <w:rPr>
          <w:sz w:val="22"/>
          <w:szCs w:val="22"/>
          <w:lang w:eastAsia="ar-SA"/>
        </w:rPr>
      </w:pPr>
      <w:r w:rsidRPr="0038582D">
        <w:rPr>
          <w:sz w:val="22"/>
          <w:szCs w:val="22"/>
          <w:lang w:eastAsia="ar-SA"/>
        </w:rPr>
        <w:t>М.П.                                               (подпись                        ФИО</w:t>
      </w:r>
    </w:p>
    <w:p w14:paraId="3BFD1A72" w14:textId="77777777" w:rsidR="008E63A0" w:rsidRDefault="008E63A0" w:rsidP="009702B8">
      <w:pPr>
        <w:pStyle w:val="a9"/>
        <w:jc w:val="right"/>
        <w:rPr>
          <w:color w:val="FF0000"/>
        </w:rPr>
      </w:pPr>
    </w:p>
    <w:p w14:paraId="77EC6299" w14:textId="77777777" w:rsidR="008E63A0" w:rsidRDefault="008E63A0">
      <w:pPr>
        <w:jc w:val="left"/>
        <w:rPr>
          <w:color w:val="FF0000"/>
        </w:rPr>
      </w:pPr>
      <w:r>
        <w:rPr>
          <w:color w:val="FF0000"/>
        </w:rPr>
        <w:br w:type="page"/>
      </w:r>
    </w:p>
    <w:p w14:paraId="428F89F5" w14:textId="77777777" w:rsidR="008E63A0" w:rsidRPr="00995CC3" w:rsidRDefault="008E63A0" w:rsidP="008E63A0">
      <w:pPr>
        <w:pStyle w:val="a9"/>
        <w:jc w:val="right"/>
        <w:rPr>
          <w:b/>
          <w:sz w:val="22"/>
          <w:szCs w:val="22"/>
        </w:rPr>
      </w:pPr>
      <w:r>
        <w:rPr>
          <w:b/>
          <w:sz w:val="22"/>
          <w:szCs w:val="22"/>
        </w:rPr>
        <w:lastRenderedPageBreak/>
        <w:t>Форма №4</w:t>
      </w:r>
    </w:p>
    <w:p w14:paraId="17AC57F2" w14:textId="77777777" w:rsidR="008E63A0" w:rsidRPr="00995CC3" w:rsidRDefault="008E63A0" w:rsidP="008E63A0">
      <w:pPr>
        <w:pStyle w:val="a9"/>
        <w:jc w:val="right"/>
        <w:rPr>
          <w:sz w:val="22"/>
          <w:szCs w:val="22"/>
        </w:rPr>
      </w:pPr>
      <w:r w:rsidRPr="00995CC3">
        <w:rPr>
          <w:sz w:val="22"/>
          <w:szCs w:val="22"/>
        </w:rPr>
        <w:t>Приложение №</w:t>
      </w:r>
      <w:r>
        <w:rPr>
          <w:sz w:val="22"/>
          <w:szCs w:val="22"/>
        </w:rPr>
        <w:t>3</w:t>
      </w:r>
      <w:r w:rsidRPr="00995CC3">
        <w:rPr>
          <w:sz w:val="22"/>
          <w:szCs w:val="22"/>
        </w:rPr>
        <w:t xml:space="preserve"> </w:t>
      </w:r>
    </w:p>
    <w:p w14:paraId="49B68D85" w14:textId="77777777" w:rsidR="008E63A0" w:rsidRPr="00995CC3" w:rsidRDefault="008E63A0" w:rsidP="008E63A0">
      <w:pPr>
        <w:pStyle w:val="a9"/>
        <w:jc w:val="right"/>
        <w:rPr>
          <w:sz w:val="22"/>
          <w:szCs w:val="22"/>
        </w:rPr>
      </w:pPr>
      <w:r w:rsidRPr="00995CC3">
        <w:rPr>
          <w:sz w:val="22"/>
          <w:szCs w:val="22"/>
        </w:rPr>
        <w:t xml:space="preserve">к Заявке на участие в открытом запросе котировок </w:t>
      </w:r>
    </w:p>
    <w:p w14:paraId="7B600067" w14:textId="77777777" w:rsidR="008E63A0" w:rsidRPr="00995CC3" w:rsidRDefault="008E63A0" w:rsidP="008E63A0">
      <w:pPr>
        <w:pStyle w:val="a9"/>
        <w:jc w:val="right"/>
        <w:rPr>
          <w:sz w:val="22"/>
          <w:szCs w:val="22"/>
        </w:rPr>
      </w:pPr>
      <w:r w:rsidRPr="00995CC3">
        <w:rPr>
          <w:sz w:val="22"/>
          <w:szCs w:val="22"/>
        </w:rPr>
        <w:t xml:space="preserve"> №____________ от ________________</w:t>
      </w:r>
    </w:p>
    <w:p w14:paraId="2CFC6E7F" w14:textId="77777777" w:rsidR="008E63A0" w:rsidRDefault="008E63A0" w:rsidP="008E63A0">
      <w:pPr>
        <w:jc w:val="center"/>
        <w:rPr>
          <w:b/>
        </w:rPr>
      </w:pPr>
    </w:p>
    <w:p w14:paraId="6B27DA5F" w14:textId="77777777" w:rsidR="008E63A0" w:rsidRDefault="008E63A0" w:rsidP="008E63A0">
      <w:pPr>
        <w:jc w:val="center"/>
        <w:rPr>
          <w:b/>
        </w:rPr>
      </w:pPr>
    </w:p>
    <w:p w14:paraId="72F15F5A" w14:textId="77777777" w:rsidR="008E63A0" w:rsidRPr="00A5760B" w:rsidRDefault="008E63A0" w:rsidP="008E63A0">
      <w:pPr>
        <w:jc w:val="center"/>
      </w:pPr>
      <w:r w:rsidRPr="00D61DC3">
        <w:rPr>
          <w:b/>
        </w:rPr>
        <w:t xml:space="preserve">Таблица </w:t>
      </w:r>
      <w:r w:rsidRPr="00A5760B">
        <w:rPr>
          <w:b/>
        </w:rPr>
        <w:t xml:space="preserve">цен </w:t>
      </w:r>
      <w:r w:rsidRPr="00A5760B">
        <w:t>(Ценовое предложение)</w:t>
      </w:r>
    </w:p>
    <w:p w14:paraId="30E3EED1" w14:textId="77777777" w:rsidR="008E63A0" w:rsidRPr="00A5760B" w:rsidRDefault="008E63A0" w:rsidP="008E63A0">
      <w:pPr>
        <w:jc w:val="center"/>
        <w:rPr>
          <w:rFonts w:ascii="Arial" w:hAnsi="Arial"/>
          <w:szCs w:val="20"/>
        </w:rPr>
      </w:pPr>
    </w:p>
    <w:p w14:paraId="334D89CA" w14:textId="77777777" w:rsidR="008E63A0" w:rsidRPr="00023A5A" w:rsidRDefault="008E63A0" w:rsidP="008E63A0">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8E63A0" w:rsidRPr="00023A5A" w14:paraId="76A786D4" w14:textId="77777777" w:rsidTr="005A2202">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40ABD742" w14:textId="77777777"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1B6DE6C1" w14:textId="77777777"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623A438B"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703E05A2"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166B0566"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14:paraId="22BAE31D"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8E63A0" w:rsidRPr="00023A5A" w14:paraId="00218FB7" w14:textId="77777777" w:rsidTr="005A2202">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EC752B" w14:textId="77777777" w:rsidR="008E63A0" w:rsidRPr="00C5779D" w:rsidRDefault="008E63A0" w:rsidP="005A2202">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57B9BA" w14:textId="77777777" w:rsidR="008E63A0" w:rsidRPr="00C5779D" w:rsidRDefault="008E63A0" w:rsidP="005A2202">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7CFCDF" w14:textId="77777777" w:rsidR="008E63A0" w:rsidRPr="00C5779D" w:rsidRDefault="008E63A0" w:rsidP="005A2202">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FDCADB" w14:textId="77777777" w:rsidR="008E63A0" w:rsidRPr="00C5779D" w:rsidRDefault="008E63A0" w:rsidP="005A2202">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5C1736" w14:textId="77777777" w:rsidR="008E63A0" w:rsidRPr="00023A5A" w:rsidRDefault="008E63A0" w:rsidP="005A2202">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F362C9" w14:textId="77777777" w:rsidR="008E63A0" w:rsidRPr="00023A5A" w:rsidRDefault="008E63A0" w:rsidP="005A2202">
            <w:pPr>
              <w:tabs>
                <w:tab w:val="left" w:pos="708"/>
              </w:tabs>
              <w:suppressAutoHyphens/>
              <w:spacing w:line="100" w:lineRule="atLeast"/>
              <w:rPr>
                <w:lang w:eastAsia="en-US"/>
              </w:rPr>
            </w:pPr>
          </w:p>
        </w:tc>
      </w:tr>
    </w:tbl>
    <w:p w14:paraId="22931907" w14:textId="77777777" w:rsidR="008E63A0" w:rsidRDefault="008E63A0" w:rsidP="008E63A0"/>
    <w:p w14:paraId="0033E835" w14:textId="77777777" w:rsidR="008E63A0" w:rsidRDefault="008E63A0" w:rsidP="008E63A0"/>
    <w:p w14:paraId="625FDFC4" w14:textId="77777777" w:rsidR="008E63A0" w:rsidRPr="00AF3A52" w:rsidRDefault="008E63A0" w:rsidP="008E63A0">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14:paraId="131849FC" w14:textId="77777777" w:rsidR="008E63A0" w:rsidRDefault="008E63A0" w:rsidP="008E63A0"/>
    <w:p w14:paraId="25DAFA00" w14:textId="77777777" w:rsidR="008E63A0" w:rsidRDefault="008E63A0" w:rsidP="008E63A0"/>
    <w:p w14:paraId="5CB5A758" w14:textId="77777777" w:rsidR="008E63A0" w:rsidRDefault="008E63A0" w:rsidP="008E63A0"/>
    <w:p w14:paraId="3FE1B08A" w14:textId="77777777" w:rsidR="008E63A0" w:rsidRDefault="008E63A0" w:rsidP="008E63A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14:paraId="503E623E" w14:textId="77777777" w:rsidR="00F0422D" w:rsidRPr="000D557B" w:rsidRDefault="00F0422D" w:rsidP="009702B8">
      <w:pPr>
        <w:pStyle w:val="a9"/>
        <w:jc w:val="right"/>
        <w:rPr>
          <w:color w:val="FF0000"/>
        </w:rPr>
      </w:pPr>
    </w:p>
    <w:p w14:paraId="044BC2A3" w14:textId="77777777" w:rsidR="006B5755" w:rsidRPr="000D557B" w:rsidRDefault="006B5755" w:rsidP="009702B8">
      <w:pPr>
        <w:pStyle w:val="a9"/>
        <w:jc w:val="right"/>
        <w:rPr>
          <w:color w:val="FF0000"/>
        </w:rPr>
        <w:sectPr w:rsidR="006B5755" w:rsidRPr="000D557B" w:rsidSect="00120A34">
          <w:pgSz w:w="11906" w:h="16838"/>
          <w:pgMar w:top="568" w:right="624" w:bottom="510" w:left="851" w:header="709" w:footer="709" w:gutter="0"/>
          <w:cols w:space="708"/>
          <w:titlePg/>
          <w:docGrid w:linePitch="360"/>
        </w:sectPr>
      </w:pPr>
    </w:p>
    <w:p w14:paraId="6976A015" w14:textId="77777777" w:rsidR="008E63A0" w:rsidRDefault="008E63A0" w:rsidP="008E63A0">
      <w:pPr>
        <w:autoSpaceDE w:val="0"/>
        <w:autoSpaceDN w:val="0"/>
        <w:adjustRightInd w:val="0"/>
        <w:ind w:right="-6" w:firstLine="708"/>
        <w:jc w:val="right"/>
        <w:rPr>
          <w:b/>
          <w:bCs/>
          <w:kern w:val="28"/>
          <w:sz w:val="22"/>
          <w:szCs w:val="22"/>
        </w:rPr>
      </w:pPr>
      <w:r>
        <w:rPr>
          <w:b/>
          <w:bCs/>
          <w:kern w:val="28"/>
          <w:sz w:val="22"/>
          <w:szCs w:val="22"/>
        </w:rPr>
        <w:lastRenderedPageBreak/>
        <w:t>Форма №5</w:t>
      </w:r>
    </w:p>
    <w:p w14:paraId="06E840AA" w14:textId="77777777" w:rsidR="0067319C" w:rsidRDefault="008E63A0" w:rsidP="008E63A0">
      <w:pPr>
        <w:autoSpaceDE w:val="0"/>
        <w:autoSpaceDN w:val="0"/>
        <w:adjustRightInd w:val="0"/>
        <w:ind w:right="-6"/>
        <w:rPr>
          <w:b/>
          <w:bCs/>
          <w:kern w:val="28"/>
          <w:sz w:val="22"/>
          <w:szCs w:val="22"/>
        </w:rPr>
      </w:pPr>
      <w:r>
        <w:rPr>
          <w:b/>
          <w:bCs/>
          <w:kern w:val="28"/>
          <w:sz w:val="22"/>
          <w:szCs w:val="22"/>
        </w:rPr>
        <w:t xml:space="preserve">                                                                                                                                                    </w:t>
      </w:r>
    </w:p>
    <w:p w14:paraId="170576FA" w14:textId="77777777" w:rsidR="008E63A0" w:rsidRPr="00DE4522" w:rsidRDefault="008E63A0" w:rsidP="0067319C">
      <w:pPr>
        <w:autoSpaceDE w:val="0"/>
        <w:autoSpaceDN w:val="0"/>
        <w:adjustRightInd w:val="0"/>
        <w:ind w:right="-6"/>
        <w:jc w:val="right"/>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14:paraId="47B217A8" w14:textId="77777777" w:rsidR="008E63A0" w:rsidRDefault="008E63A0" w:rsidP="008E63A0">
      <w:pPr>
        <w:autoSpaceDE w:val="0"/>
        <w:autoSpaceDN w:val="0"/>
        <w:adjustRightInd w:val="0"/>
        <w:ind w:right="-6" w:firstLine="708"/>
        <w:jc w:val="right"/>
        <w:rPr>
          <w:bCs/>
          <w:kern w:val="28"/>
          <w:sz w:val="22"/>
          <w:szCs w:val="22"/>
        </w:rPr>
      </w:pPr>
      <w:r w:rsidRPr="00DE4522">
        <w:rPr>
          <w:bCs/>
          <w:kern w:val="28"/>
          <w:sz w:val="22"/>
          <w:szCs w:val="22"/>
        </w:rPr>
        <w:t xml:space="preserve">к </w:t>
      </w:r>
      <w:r>
        <w:rPr>
          <w:bCs/>
          <w:kern w:val="28"/>
          <w:sz w:val="22"/>
          <w:szCs w:val="22"/>
        </w:rPr>
        <w:t>Заявке на участие в открытом запросе котировок</w:t>
      </w:r>
    </w:p>
    <w:p w14:paraId="164262C6" w14:textId="77777777" w:rsidR="008E63A0" w:rsidRPr="00DE4522" w:rsidRDefault="008E63A0" w:rsidP="008E63A0">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14:paraId="0BD3F823" w14:textId="77777777" w:rsidR="006B5755" w:rsidRDefault="006B5755" w:rsidP="006B5755">
      <w:pPr>
        <w:autoSpaceDE w:val="0"/>
        <w:autoSpaceDN w:val="0"/>
        <w:adjustRightInd w:val="0"/>
        <w:ind w:right="-6" w:firstLine="708"/>
        <w:jc w:val="right"/>
        <w:rPr>
          <w:b/>
          <w:bCs/>
          <w:kern w:val="28"/>
          <w:sz w:val="22"/>
          <w:szCs w:val="22"/>
        </w:rPr>
      </w:pPr>
    </w:p>
    <w:p w14:paraId="5DE2FEA6" w14:textId="77777777"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14:paraId="68501F63" w14:textId="77777777"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0067319C">
        <w:rPr>
          <w:b/>
          <w:bCs/>
          <w:kern w:val="28"/>
          <w:sz w:val="22"/>
          <w:szCs w:val="22"/>
        </w:rPr>
        <w:t>ОГОВОР</w:t>
      </w:r>
      <w:r w:rsidRPr="008465DD">
        <w:rPr>
          <w:b/>
          <w:bCs/>
          <w:kern w:val="28"/>
          <w:sz w:val="22"/>
          <w:szCs w:val="22"/>
        </w:rPr>
        <w:t xml:space="preserve"> № _________</w:t>
      </w:r>
    </w:p>
    <w:p w14:paraId="64D1072F" w14:textId="4F7E18F4" w:rsidR="006B5755" w:rsidRPr="004846C7" w:rsidRDefault="0067319C" w:rsidP="006F4266">
      <w:pPr>
        <w:pStyle w:val="211"/>
        <w:widowControl w:val="0"/>
        <w:tabs>
          <w:tab w:val="left" w:pos="567"/>
        </w:tabs>
        <w:suppressAutoHyphens w:val="0"/>
        <w:ind w:firstLine="426"/>
        <w:jc w:val="center"/>
        <w:rPr>
          <w:b/>
          <w:bCs/>
          <w:sz w:val="22"/>
          <w:szCs w:val="22"/>
        </w:rPr>
      </w:pPr>
      <w:r>
        <w:rPr>
          <w:b/>
          <w:bCs/>
          <w:kern w:val="28"/>
          <w:sz w:val="22"/>
          <w:szCs w:val="22"/>
          <w:lang w:eastAsia="ru-RU"/>
        </w:rPr>
        <w:t xml:space="preserve">НА ПОСТАВКУ </w:t>
      </w:r>
      <w:r w:rsidR="00BF1B97">
        <w:rPr>
          <w:b/>
          <w:bCs/>
          <w:kern w:val="28"/>
          <w:sz w:val="22"/>
          <w:szCs w:val="22"/>
          <w:lang w:eastAsia="ru-RU"/>
        </w:rPr>
        <w:t xml:space="preserve">КОМПЛЕКТНОЙ </w:t>
      </w:r>
      <w:r w:rsidR="00C66B4C">
        <w:rPr>
          <w:b/>
          <w:bCs/>
          <w:kern w:val="28"/>
          <w:sz w:val="22"/>
          <w:szCs w:val="22"/>
          <w:lang w:eastAsia="ru-RU"/>
        </w:rPr>
        <w:t xml:space="preserve">ТРАНСФОРМАТОРНОЙ ПОДСТАНЦИИ МАРКИ </w:t>
      </w:r>
      <w:r w:rsidR="00BF1B97">
        <w:rPr>
          <w:b/>
          <w:bCs/>
          <w:kern w:val="28"/>
          <w:sz w:val="22"/>
          <w:szCs w:val="22"/>
          <w:lang w:eastAsia="ru-RU"/>
        </w:rPr>
        <w:t>2КТПН-Т-К/К-160/10/0,4</w:t>
      </w:r>
    </w:p>
    <w:p w14:paraId="420D7755" w14:textId="77777777" w:rsidR="006B5755" w:rsidRPr="00BE266A" w:rsidRDefault="006B5755" w:rsidP="006F4266">
      <w:pPr>
        <w:widowControl w:val="0"/>
        <w:autoSpaceDE w:val="0"/>
        <w:autoSpaceDN w:val="0"/>
        <w:adjustRightInd w:val="0"/>
        <w:ind w:firstLine="708"/>
        <w:jc w:val="center"/>
        <w:rPr>
          <w:b/>
          <w:sz w:val="22"/>
          <w:szCs w:val="22"/>
        </w:rPr>
      </w:pPr>
    </w:p>
    <w:p w14:paraId="19A7C8E1" w14:textId="77777777" w:rsidR="006B5755" w:rsidRDefault="006B5755" w:rsidP="006F4266">
      <w:pPr>
        <w:widowControl w:val="0"/>
        <w:autoSpaceDE w:val="0"/>
        <w:autoSpaceDN w:val="0"/>
        <w:adjustRightInd w:val="0"/>
        <w:ind w:firstLine="708"/>
        <w:rPr>
          <w:sz w:val="22"/>
          <w:szCs w:val="22"/>
        </w:rPr>
      </w:pPr>
    </w:p>
    <w:p w14:paraId="54D220C6" w14:textId="77777777"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67319C">
        <w:rPr>
          <w:sz w:val="22"/>
          <w:szCs w:val="22"/>
        </w:rPr>
        <w:t>4</w:t>
      </w:r>
      <w:r w:rsidRPr="00BE266A">
        <w:rPr>
          <w:sz w:val="22"/>
          <w:szCs w:val="22"/>
        </w:rPr>
        <w:t> г.</w:t>
      </w:r>
      <w:r w:rsidRPr="00BE266A">
        <w:rPr>
          <w:sz w:val="22"/>
          <w:szCs w:val="22"/>
        </w:rPr>
        <w:br/>
      </w:r>
    </w:p>
    <w:p w14:paraId="1C403F3F" w14:textId="77777777" w:rsidR="006B5755" w:rsidRDefault="00496735" w:rsidP="006F4266">
      <w:pPr>
        <w:widowControl w:val="0"/>
        <w:tabs>
          <w:tab w:val="left" w:pos="142"/>
        </w:tabs>
        <w:ind w:firstLine="709"/>
        <w:rPr>
          <w:sz w:val="22"/>
          <w:szCs w:val="22"/>
        </w:rPr>
      </w:pPr>
      <w:r w:rsidRPr="0067319C">
        <w:rPr>
          <w:b/>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w:t>
      </w:r>
      <w:r w:rsidR="006B5755" w:rsidRPr="0067319C">
        <w:rPr>
          <w:b/>
          <w:sz w:val="22"/>
          <w:szCs w:val="22"/>
        </w:rPr>
        <w:t>«Заказчик»</w:t>
      </w:r>
      <w:r w:rsidR="006B5755" w:rsidRPr="000B0E05">
        <w:rPr>
          <w:sz w:val="22"/>
          <w:szCs w:val="22"/>
        </w:rPr>
        <w:t xml:space="preserve">, в лице </w:t>
      </w:r>
      <w:r>
        <w:rPr>
          <w:sz w:val="22"/>
          <w:szCs w:val="22"/>
        </w:rPr>
        <w:t xml:space="preserve">Генерального директора </w:t>
      </w:r>
      <w:r w:rsidR="00BE318D">
        <w:rPr>
          <w:sz w:val="22"/>
          <w:szCs w:val="22"/>
        </w:rPr>
        <w:t>Чиняева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w:t>
      </w:r>
      <w:r w:rsidR="006B5755" w:rsidRPr="0067319C">
        <w:rPr>
          <w:b/>
          <w:sz w:val="22"/>
          <w:szCs w:val="22"/>
        </w:rPr>
        <w:t>«Поставщик»</w:t>
      </w:r>
      <w:r w:rsidR="006B5755" w:rsidRPr="00BE266A">
        <w:rPr>
          <w:sz w:val="22"/>
          <w:szCs w:val="22"/>
        </w:rPr>
        <w:t xml:space="preserve">, с другой стороны, далее совместно именуемые </w:t>
      </w:r>
      <w:r w:rsidR="006B5755" w:rsidRPr="0067319C">
        <w:rPr>
          <w:b/>
          <w:sz w:val="22"/>
          <w:szCs w:val="22"/>
        </w:rPr>
        <w:t>«Стороны»</w:t>
      </w:r>
      <w:r w:rsidR="006B5755" w:rsidRPr="00BE266A">
        <w:rPr>
          <w:sz w:val="22"/>
          <w:szCs w:val="22"/>
        </w:rPr>
        <w:t xml:space="preserve">,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что отражено в протоколе ___________ от__________, заключили настоящий Договор (далее – Договор) о нижеследующем:</w:t>
      </w:r>
    </w:p>
    <w:p w14:paraId="67C71C44" w14:textId="77777777" w:rsidR="006B5755" w:rsidRPr="00BE266A" w:rsidRDefault="006B5755" w:rsidP="006F4266">
      <w:pPr>
        <w:widowControl w:val="0"/>
        <w:tabs>
          <w:tab w:val="left" w:pos="142"/>
        </w:tabs>
        <w:ind w:firstLine="709"/>
        <w:rPr>
          <w:sz w:val="22"/>
          <w:szCs w:val="22"/>
        </w:rPr>
      </w:pPr>
    </w:p>
    <w:p w14:paraId="5C944860" w14:textId="77777777" w:rsidR="006B5755" w:rsidRDefault="006B5755" w:rsidP="006F4266">
      <w:pPr>
        <w:widowControl w:val="0"/>
        <w:ind w:firstLine="709"/>
        <w:jc w:val="center"/>
        <w:rPr>
          <w:b/>
          <w:sz w:val="22"/>
          <w:szCs w:val="22"/>
        </w:rPr>
      </w:pPr>
      <w:r w:rsidRPr="00BE266A">
        <w:rPr>
          <w:b/>
          <w:sz w:val="22"/>
          <w:szCs w:val="22"/>
        </w:rPr>
        <w:t xml:space="preserve">1. </w:t>
      </w:r>
      <w:r w:rsidR="0067319C">
        <w:rPr>
          <w:b/>
          <w:sz w:val="22"/>
          <w:szCs w:val="22"/>
        </w:rPr>
        <w:t>ПРЕДМЕТ ДОГОВОРА</w:t>
      </w:r>
    </w:p>
    <w:p w14:paraId="3FA96564" w14:textId="77777777" w:rsidR="0067319C" w:rsidRPr="00BE266A" w:rsidRDefault="0067319C" w:rsidP="006F4266">
      <w:pPr>
        <w:widowControl w:val="0"/>
        <w:ind w:firstLine="709"/>
        <w:jc w:val="center"/>
        <w:rPr>
          <w:b/>
          <w:sz w:val="22"/>
          <w:szCs w:val="22"/>
        </w:rPr>
      </w:pPr>
    </w:p>
    <w:p w14:paraId="60A370FD" w14:textId="6B927B32"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F1B97" w:rsidRPr="00BF1B97">
        <w:rPr>
          <w:b/>
          <w:sz w:val="22"/>
          <w:szCs w:val="22"/>
        </w:rPr>
        <w:t xml:space="preserve">комплектной </w:t>
      </w:r>
      <w:r w:rsidR="00501337" w:rsidRPr="00501337">
        <w:rPr>
          <w:b/>
          <w:sz w:val="22"/>
          <w:szCs w:val="22"/>
        </w:rPr>
        <w:t>трансформаторной подстанции марки</w:t>
      </w:r>
      <w:r w:rsidR="00501337">
        <w:rPr>
          <w:bCs/>
          <w:sz w:val="22"/>
          <w:szCs w:val="22"/>
        </w:rPr>
        <w:t xml:space="preserve"> </w:t>
      </w:r>
      <w:r w:rsidR="00BF1B97" w:rsidRPr="00BF1B97">
        <w:rPr>
          <w:b/>
          <w:sz w:val="22"/>
          <w:szCs w:val="22"/>
        </w:rPr>
        <w:t>2</w:t>
      </w:r>
      <w:r w:rsidR="00F10265">
        <w:rPr>
          <w:b/>
          <w:bCs/>
          <w:sz w:val="22"/>
          <w:szCs w:val="22"/>
        </w:rPr>
        <w:t>КТПН-</w:t>
      </w:r>
      <w:r w:rsidR="00BF1B97">
        <w:rPr>
          <w:b/>
          <w:bCs/>
          <w:sz w:val="22"/>
          <w:szCs w:val="22"/>
        </w:rPr>
        <w:t>Т-К/К-160/10/0,4</w:t>
      </w:r>
      <w:r w:rsidR="00501337">
        <w:rPr>
          <w:b/>
          <w:bCs/>
          <w:sz w:val="22"/>
          <w:szCs w:val="22"/>
        </w:rPr>
        <w:t xml:space="preserve"> </w:t>
      </w:r>
      <w:r w:rsidRPr="00BE266A">
        <w:rPr>
          <w:sz w:val="22"/>
          <w:szCs w:val="22"/>
        </w:rPr>
        <w:t>(в дальнейшем - «Товар»).</w:t>
      </w:r>
    </w:p>
    <w:p w14:paraId="79327492" w14:textId="69106385"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техническим характеристикам в соответствии с </w:t>
      </w:r>
      <w:r w:rsidR="00F10265">
        <w:rPr>
          <w:sz w:val="22"/>
          <w:szCs w:val="22"/>
        </w:rPr>
        <w:t>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14:paraId="1FAEFD00" w14:textId="77777777"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14:paraId="172CBB80" w14:textId="77777777" w:rsidR="006F4266" w:rsidRDefault="006F4266" w:rsidP="006F4266">
      <w:pPr>
        <w:widowControl w:val="0"/>
        <w:ind w:firstLine="709"/>
        <w:jc w:val="center"/>
        <w:rPr>
          <w:b/>
          <w:sz w:val="22"/>
          <w:szCs w:val="22"/>
        </w:rPr>
      </w:pPr>
    </w:p>
    <w:p w14:paraId="2A21D074" w14:textId="77777777" w:rsidR="006B5755" w:rsidRDefault="006B5755" w:rsidP="006F4266">
      <w:pPr>
        <w:widowControl w:val="0"/>
        <w:ind w:firstLine="709"/>
        <w:jc w:val="center"/>
        <w:rPr>
          <w:b/>
          <w:sz w:val="22"/>
          <w:szCs w:val="22"/>
        </w:rPr>
      </w:pPr>
      <w:r w:rsidRPr="00BE266A">
        <w:rPr>
          <w:b/>
          <w:sz w:val="22"/>
          <w:szCs w:val="22"/>
        </w:rPr>
        <w:t xml:space="preserve">2. </w:t>
      </w:r>
      <w:r w:rsidR="0067319C">
        <w:rPr>
          <w:b/>
          <w:sz w:val="22"/>
          <w:szCs w:val="22"/>
        </w:rPr>
        <w:t>СРОК ДЕЙСТВИЯ ДОГОВОРА</w:t>
      </w:r>
    </w:p>
    <w:p w14:paraId="6E46B965" w14:textId="77777777" w:rsidR="0067319C" w:rsidRPr="00BE266A" w:rsidRDefault="0067319C" w:rsidP="006F4266">
      <w:pPr>
        <w:widowControl w:val="0"/>
        <w:ind w:firstLine="709"/>
        <w:jc w:val="center"/>
        <w:rPr>
          <w:b/>
          <w:sz w:val="22"/>
          <w:szCs w:val="22"/>
        </w:rPr>
      </w:pPr>
    </w:p>
    <w:p w14:paraId="2A434DEE" w14:textId="77777777"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8E63A0">
        <w:rPr>
          <w:b/>
          <w:bCs/>
          <w:sz w:val="22"/>
          <w:szCs w:val="22"/>
        </w:rPr>
        <w:t>1</w:t>
      </w:r>
      <w:r w:rsidRPr="006F4266">
        <w:rPr>
          <w:b/>
          <w:bCs/>
          <w:sz w:val="22"/>
          <w:szCs w:val="22"/>
        </w:rPr>
        <w:t>.1</w:t>
      </w:r>
      <w:r w:rsidR="00496735" w:rsidRPr="006F4266">
        <w:rPr>
          <w:b/>
          <w:bCs/>
          <w:sz w:val="22"/>
          <w:szCs w:val="22"/>
        </w:rPr>
        <w:t>2</w:t>
      </w:r>
      <w:r w:rsidRPr="006F4266">
        <w:rPr>
          <w:b/>
          <w:bCs/>
          <w:sz w:val="22"/>
          <w:szCs w:val="22"/>
        </w:rPr>
        <w:t>.202</w:t>
      </w:r>
      <w:r w:rsidR="0067319C">
        <w:rPr>
          <w:b/>
          <w:bCs/>
          <w:sz w:val="22"/>
          <w:szCs w:val="22"/>
        </w:rPr>
        <w:t>4</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14:paraId="73116F36" w14:textId="77777777"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14:paraId="7EE45CF4" w14:textId="77777777" w:rsidR="0067319C" w:rsidRDefault="006B5755" w:rsidP="006F4266">
      <w:pPr>
        <w:widowControl w:val="0"/>
        <w:ind w:firstLine="709"/>
        <w:jc w:val="center"/>
        <w:rPr>
          <w:b/>
          <w:sz w:val="22"/>
          <w:szCs w:val="22"/>
        </w:rPr>
      </w:pPr>
      <w:r w:rsidRPr="00BE266A">
        <w:rPr>
          <w:b/>
          <w:sz w:val="22"/>
          <w:szCs w:val="22"/>
        </w:rPr>
        <w:t xml:space="preserve">3. </w:t>
      </w:r>
      <w:r w:rsidR="0067319C">
        <w:rPr>
          <w:b/>
          <w:sz w:val="22"/>
          <w:szCs w:val="22"/>
        </w:rPr>
        <w:t>ПРАВА И ОБЯЗАННОСТИ СТОРОН</w:t>
      </w:r>
    </w:p>
    <w:p w14:paraId="19CF040A" w14:textId="77777777" w:rsidR="0067319C" w:rsidRPr="00BE266A" w:rsidRDefault="0067319C" w:rsidP="006F4266">
      <w:pPr>
        <w:widowControl w:val="0"/>
        <w:ind w:firstLine="709"/>
        <w:jc w:val="center"/>
        <w:rPr>
          <w:b/>
          <w:sz w:val="22"/>
          <w:szCs w:val="22"/>
        </w:rPr>
      </w:pPr>
    </w:p>
    <w:p w14:paraId="35DAAFCD" w14:textId="77777777" w:rsidR="006B5755" w:rsidRPr="00BE266A" w:rsidRDefault="006B5755" w:rsidP="006F4266">
      <w:pPr>
        <w:widowControl w:val="0"/>
        <w:ind w:firstLine="709"/>
        <w:rPr>
          <w:b/>
          <w:sz w:val="22"/>
          <w:szCs w:val="22"/>
        </w:rPr>
      </w:pPr>
      <w:r w:rsidRPr="00BE266A">
        <w:rPr>
          <w:b/>
          <w:color w:val="000000"/>
          <w:spacing w:val="3"/>
          <w:sz w:val="22"/>
          <w:szCs w:val="22"/>
        </w:rPr>
        <w:t>3.1. </w:t>
      </w:r>
      <w:r w:rsidR="008E63A0">
        <w:rPr>
          <w:b/>
          <w:color w:val="000000"/>
          <w:spacing w:val="3"/>
          <w:sz w:val="22"/>
          <w:szCs w:val="22"/>
        </w:rPr>
        <w:t xml:space="preserve">По настоящему Договору </w:t>
      </w:r>
      <w:r w:rsidRPr="00BE266A">
        <w:rPr>
          <w:b/>
          <w:color w:val="000000"/>
          <w:spacing w:val="3"/>
          <w:sz w:val="22"/>
          <w:szCs w:val="22"/>
        </w:rPr>
        <w:t xml:space="preserve">Поставщик </w:t>
      </w:r>
      <w:r w:rsidRPr="00BE266A">
        <w:rPr>
          <w:b/>
          <w:spacing w:val="3"/>
          <w:sz w:val="22"/>
          <w:szCs w:val="22"/>
        </w:rPr>
        <w:t>обязуется:</w:t>
      </w:r>
    </w:p>
    <w:p w14:paraId="21971FD8" w14:textId="77777777"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14:paraId="3DAD692D" w14:textId="37D11D1B"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w:t>
      </w:r>
      <w:r w:rsidR="00CE3336">
        <w:rPr>
          <w:spacing w:val="-1"/>
          <w:sz w:val="22"/>
          <w:szCs w:val="22"/>
        </w:rPr>
        <w:t xml:space="preserve">и разгрузку </w:t>
      </w:r>
      <w:r w:rsidRPr="00BE266A">
        <w:rPr>
          <w:spacing w:val="-1"/>
          <w:sz w:val="22"/>
          <w:szCs w:val="22"/>
        </w:rPr>
        <w:t xml:space="preserve">Товара по адресу, указанному в п.4.2. настоящего Договора в полном соответствии с </w:t>
      </w:r>
      <w:r w:rsidR="008E63A0">
        <w:rPr>
          <w:spacing w:val="-1"/>
          <w:sz w:val="22"/>
          <w:szCs w:val="22"/>
        </w:rPr>
        <w:t>условиями настоящего Договора, Т</w:t>
      </w:r>
      <w:r w:rsidRPr="00BE266A">
        <w:rPr>
          <w:spacing w:val="-1"/>
          <w:sz w:val="22"/>
          <w:szCs w:val="22"/>
        </w:rPr>
        <w:t>ехнического задания.</w:t>
      </w:r>
    </w:p>
    <w:p w14:paraId="40A8B6AB" w14:textId="77777777"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14:paraId="2374975D" w14:textId="77777777"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14:paraId="4ADF8B13" w14:textId="77777777"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14:paraId="7CE72BE5" w14:textId="77777777"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(акт(ы) приемки-передачи товара, накладную(ые),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14:paraId="4B8BE1C8" w14:textId="77777777"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14:paraId="50619D95" w14:textId="77777777" w:rsidR="006B5755" w:rsidRPr="008E63A0" w:rsidRDefault="006B5755" w:rsidP="006F4266">
      <w:pPr>
        <w:widowControl w:val="0"/>
        <w:ind w:firstLine="709"/>
        <w:rPr>
          <w:b/>
          <w:sz w:val="22"/>
          <w:szCs w:val="22"/>
        </w:rPr>
      </w:pPr>
      <w:r w:rsidRPr="008E63A0">
        <w:rPr>
          <w:b/>
          <w:sz w:val="22"/>
          <w:szCs w:val="22"/>
        </w:rPr>
        <w:t xml:space="preserve">3.2. </w:t>
      </w:r>
      <w:r w:rsidR="008E63A0" w:rsidRPr="008E63A0">
        <w:rPr>
          <w:b/>
          <w:sz w:val="22"/>
          <w:szCs w:val="22"/>
        </w:rPr>
        <w:t xml:space="preserve">По настоящему Договору </w:t>
      </w:r>
      <w:r w:rsidRPr="008E63A0">
        <w:rPr>
          <w:b/>
          <w:sz w:val="22"/>
          <w:szCs w:val="22"/>
        </w:rPr>
        <w:t>Поставщик вправе:</w:t>
      </w:r>
    </w:p>
    <w:p w14:paraId="4BE7347F" w14:textId="77777777" w:rsidR="006B5755" w:rsidRPr="00BE266A" w:rsidRDefault="006B5755" w:rsidP="006F4266">
      <w:pPr>
        <w:widowControl w:val="0"/>
        <w:ind w:firstLine="709"/>
        <w:rPr>
          <w:sz w:val="22"/>
          <w:szCs w:val="22"/>
        </w:rPr>
      </w:pPr>
      <w:r w:rsidRPr="00BE266A">
        <w:rPr>
          <w:sz w:val="22"/>
          <w:szCs w:val="22"/>
        </w:rPr>
        <w:lastRenderedPageBreak/>
        <w:t>3.2.1. По своему выбору, если Заказчик в нарушение Договора отказывается принять и/или оплатить Товар:</w:t>
      </w:r>
    </w:p>
    <w:p w14:paraId="7FD5BE08" w14:textId="77777777" w:rsidR="006B5755" w:rsidRPr="00BE266A" w:rsidRDefault="006B5755" w:rsidP="006F4266">
      <w:pPr>
        <w:widowControl w:val="0"/>
        <w:ind w:firstLine="709"/>
        <w:rPr>
          <w:sz w:val="22"/>
          <w:szCs w:val="22"/>
        </w:rPr>
      </w:pPr>
      <w:r w:rsidRPr="00BE266A">
        <w:rPr>
          <w:sz w:val="22"/>
          <w:szCs w:val="22"/>
        </w:rPr>
        <w:t>- потребовать оплаты Товара.</w:t>
      </w:r>
    </w:p>
    <w:p w14:paraId="45E82733" w14:textId="77777777" w:rsidR="006B5755" w:rsidRPr="00BE266A" w:rsidRDefault="006B5755" w:rsidP="006F4266">
      <w:pPr>
        <w:widowControl w:val="0"/>
        <w:ind w:firstLine="709"/>
        <w:rPr>
          <w:b/>
          <w:sz w:val="22"/>
          <w:szCs w:val="22"/>
        </w:rPr>
      </w:pPr>
      <w:r w:rsidRPr="00BE266A">
        <w:rPr>
          <w:b/>
          <w:color w:val="000000"/>
          <w:spacing w:val="4"/>
          <w:sz w:val="22"/>
          <w:szCs w:val="22"/>
        </w:rPr>
        <w:t>3.3. </w:t>
      </w:r>
      <w:r w:rsidR="008E63A0">
        <w:rPr>
          <w:b/>
          <w:color w:val="000000"/>
          <w:spacing w:val="4"/>
          <w:sz w:val="22"/>
          <w:szCs w:val="22"/>
        </w:rPr>
        <w:t xml:space="preserve">По настоящему Договору </w:t>
      </w:r>
      <w:r w:rsidRPr="00BE266A">
        <w:rPr>
          <w:b/>
          <w:color w:val="000000"/>
          <w:spacing w:val="4"/>
          <w:sz w:val="22"/>
          <w:szCs w:val="22"/>
        </w:rPr>
        <w:t>Заказчик обязуется:</w:t>
      </w:r>
    </w:p>
    <w:p w14:paraId="7634B7C0" w14:textId="5B6B1DA2" w:rsidR="006B5755" w:rsidRPr="00BE266A" w:rsidRDefault="006B5755" w:rsidP="006F4266">
      <w:pPr>
        <w:widowControl w:val="0"/>
        <w:ind w:firstLine="709"/>
        <w:rPr>
          <w:color w:val="000000"/>
          <w:spacing w:val="-5"/>
          <w:sz w:val="22"/>
          <w:szCs w:val="22"/>
        </w:rPr>
      </w:pPr>
      <w:r w:rsidRPr="00BE266A">
        <w:rPr>
          <w:sz w:val="22"/>
          <w:szCs w:val="22"/>
        </w:rPr>
        <w:t>3.3.1. Принять Товар согласно Приложению № 1 «</w:t>
      </w:r>
      <w:r w:rsidR="00F10265">
        <w:rPr>
          <w:sz w:val="22"/>
          <w:szCs w:val="22"/>
        </w:rPr>
        <w:t>Техническое задание</w:t>
      </w:r>
      <w:r w:rsidRPr="00BE266A">
        <w:rPr>
          <w:sz w:val="22"/>
          <w:szCs w:val="22"/>
        </w:rPr>
        <w:t xml:space="preserve">»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14:paraId="5F7A33FD" w14:textId="77777777"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14:paraId="6E2958D5" w14:textId="77777777"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14:paraId="4341E11C" w14:textId="77777777" w:rsidR="006B5755" w:rsidRPr="008E63A0" w:rsidRDefault="006B5755" w:rsidP="006F4266">
      <w:pPr>
        <w:widowControl w:val="0"/>
        <w:ind w:firstLine="709"/>
        <w:rPr>
          <w:b/>
          <w:sz w:val="22"/>
          <w:szCs w:val="22"/>
        </w:rPr>
      </w:pPr>
      <w:r w:rsidRPr="008E63A0">
        <w:rPr>
          <w:b/>
          <w:sz w:val="22"/>
          <w:szCs w:val="22"/>
        </w:rPr>
        <w:t xml:space="preserve">3.4. </w:t>
      </w:r>
      <w:r w:rsidR="008E63A0" w:rsidRPr="008E63A0">
        <w:rPr>
          <w:b/>
          <w:sz w:val="22"/>
          <w:szCs w:val="22"/>
        </w:rPr>
        <w:t xml:space="preserve">По настоящему Договору </w:t>
      </w:r>
      <w:r w:rsidRPr="008E63A0">
        <w:rPr>
          <w:b/>
          <w:sz w:val="22"/>
          <w:szCs w:val="22"/>
        </w:rPr>
        <w:t>Заказчик вправе:</w:t>
      </w:r>
    </w:p>
    <w:p w14:paraId="5165C138" w14:textId="77777777" w:rsidR="006B5755" w:rsidRPr="00BE266A" w:rsidRDefault="006B5755" w:rsidP="006F4266">
      <w:pPr>
        <w:widowControl w:val="0"/>
        <w:ind w:firstLine="709"/>
        <w:rPr>
          <w:sz w:val="22"/>
          <w:szCs w:val="22"/>
        </w:rPr>
      </w:pPr>
      <w:r w:rsidRPr="00BE266A">
        <w:rPr>
          <w:sz w:val="22"/>
          <w:szCs w:val="22"/>
        </w:rPr>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14:paraId="47B25736" w14:textId="77777777"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14:paraId="1FC8929A" w14:textId="77777777"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14:paraId="6CACEB92" w14:textId="77777777" w:rsidR="006B5755" w:rsidRPr="00BE266A" w:rsidRDefault="006B5755" w:rsidP="006F4266">
      <w:pPr>
        <w:widowControl w:val="0"/>
        <w:ind w:firstLine="709"/>
        <w:rPr>
          <w:sz w:val="22"/>
          <w:szCs w:val="22"/>
        </w:rPr>
      </w:pPr>
    </w:p>
    <w:p w14:paraId="40D620C6" w14:textId="77777777" w:rsidR="006B5755" w:rsidRDefault="006B5755" w:rsidP="006F4266">
      <w:pPr>
        <w:widowControl w:val="0"/>
        <w:ind w:firstLine="709"/>
        <w:jc w:val="center"/>
        <w:rPr>
          <w:b/>
          <w:sz w:val="22"/>
          <w:szCs w:val="22"/>
        </w:rPr>
      </w:pPr>
      <w:r w:rsidRPr="00BE266A">
        <w:rPr>
          <w:b/>
          <w:sz w:val="22"/>
          <w:szCs w:val="22"/>
        </w:rPr>
        <w:t xml:space="preserve">4. </w:t>
      </w:r>
      <w:r w:rsidR="00B31F45">
        <w:rPr>
          <w:b/>
          <w:sz w:val="22"/>
          <w:szCs w:val="22"/>
        </w:rPr>
        <w:t>СРОКИ И УСЛОВИЯ ПОСТАВКИ И ПРИЕМКИ ТОВАРА</w:t>
      </w:r>
    </w:p>
    <w:p w14:paraId="71B41296" w14:textId="77777777" w:rsidR="00B31F45" w:rsidRPr="00BE266A" w:rsidRDefault="00B31F45" w:rsidP="006F4266">
      <w:pPr>
        <w:widowControl w:val="0"/>
        <w:ind w:firstLine="709"/>
        <w:jc w:val="center"/>
        <w:rPr>
          <w:b/>
          <w:sz w:val="22"/>
          <w:szCs w:val="22"/>
        </w:rPr>
      </w:pPr>
    </w:p>
    <w:p w14:paraId="3E6EDCD9" w14:textId="656F4275" w:rsidR="00B31F45" w:rsidRPr="00BE266A" w:rsidRDefault="006B5755" w:rsidP="00F10265">
      <w:pPr>
        <w:widowControl w:val="0"/>
        <w:tabs>
          <w:tab w:val="left" w:pos="426"/>
        </w:tabs>
        <w:rPr>
          <w:sz w:val="22"/>
          <w:szCs w:val="22"/>
        </w:rPr>
      </w:pPr>
      <w:r w:rsidRPr="00BE266A">
        <w:rPr>
          <w:sz w:val="22"/>
          <w:szCs w:val="22"/>
        </w:rPr>
        <w:tab/>
      </w:r>
      <w:r w:rsidRPr="00BE266A">
        <w:rPr>
          <w:sz w:val="22"/>
          <w:szCs w:val="22"/>
        </w:rPr>
        <w:tab/>
        <w:t xml:space="preserve">4.1. </w:t>
      </w:r>
      <w:r w:rsidR="00B30948" w:rsidRPr="00970CF8">
        <w:rPr>
          <w:b/>
          <w:kern w:val="2"/>
          <w:sz w:val="22"/>
          <w:szCs w:val="22"/>
        </w:rPr>
        <w:t>Поставка Товара</w:t>
      </w:r>
      <w:r w:rsidR="00B30948" w:rsidRPr="00B30948">
        <w:rPr>
          <w:kern w:val="2"/>
          <w:sz w:val="22"/>
          <w:szCs w:val="22"/>
        </w:rPr>
        <w:t xml:space="preserve"> </w:t>
      </w:r>
      <w:r w:rsidR="00BE318D" w:rsidRPr="00F719DC">
        <w:rPr>
          <w:rFonts w:eastAsia="Calibri"/>
          <w:b/>
          <w:bCs/>
          <w:kern w:val="2"/>
          <w:sz w:val="22"/>
          <w:szCs w:val="22"/>
          <w:lang w:eastAsia="en-US"/>
        </w:rPr>
        <w:t xml:space="preserve">осуществляется </w:t>
      </w:r>
      <w:r w:rsidR="00F10265">
        <w:rPr>
          <w:rFonts w:eastAsia="Calibri"/>
          <w:b/>
          <w:bCs/>
          <w:kern w:val="2"/>
          <w:sz w:val="22"/>
          <w:szCs w:val="22"/>
          <w:lang w:eastAsia="en-US"/>
        </w:rPr>
        <w:t xml:space="preserve">в срок </w:t>
      </w:r>
      <w:r w:rsidR="00F10265" w:rsidRPr="00B67F6F">
        <w:rPr>
          <w:rFonts w:eastAsia="Calibri"/>
          <w:b/>
          <w:bCs/>
          <w:kern w:val="2"/>
          <w:sz w:val="22"/>
          <w:szCs w:val="22"/>
          <w:lang w:eastAsia="en-US"/>
        </w:rPr>
        <w:t>до 3</w:t>
      </w:r>
      <w:r w:rsidR="00B67F6F">
        <w:rPr>
          <w:rFonts w:eastAsia="Calibri"/>
          <w:b/>
          <w:bCs/>
          <w:kern w:val="2"/>
          <w:sz w:val="22"/>
          <w:szCs w:val="22"/>
          <w:lang w:eastAsia="en-US"/>
        </w:rPr>
        <w:t>1</w:t>
      </w:r>
      <w:r w:rsidR="00B67F6F" w:rsidRPr="00B67F6F">
        <w:rPr>
          <w:rFonts w:eastAsia="Calibri"/>
          <w:b/>
          <w:bCs/>
          <w:kern w:val="2"/>
          <w:sz w:val="22"/>
          <w:szCs w:val="22"/>
          <w:lang w:eastAsia="en-US"/>
        </w:rPr>
        <w:t xml:space="preserve"> октября </w:t>
      </w:r>
      <w:r w:rsidR="00F10265" w:rsidRPr="00B67F6F">
        <w:rPr>
          <w:rFonts w:eastAsia="Calibri"/>
          <w:b/>
          <w:bCs/>
          <w:kern w:val="2"/>
          <w:sz w:val="22"/>
          <w:szCs w:val="22"/>
          <w:lang w:eastAsia="en-US"/>
        </w:rPr>
        <w:t>2024.</w:t>
      </w:r>
    </w:p>
    <w:p w14:paraId="3E1B50BE" w14:textId="172F5ABD"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 xml:space="preserve">Республика Мордовия, Зубово-Полянский район, р.п. </w:t>
      </w:r>
      <w:r w:rsidR="00136C31">
        <w:rPr>
          <w:b/>
          <w:sz w:val="22"/>
          <w:szCs w:val="22"/>
        </w:rPr>
        <w:t>Явас, ул. Чернореченская, д. 2г</w:t>
      </w:r>
    </w:p>
    <w:p w14:paraId="38F54FAE" w14:textId="77777777"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14:paraId="35FEAB11" w14:textId="77777777"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14:paraId="05F57163" w14:textId="77777777"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14:paraId="340B9E02" w14:textId="6989FB46"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 </w:t>
      </w:r>
      <w:r w:rsidR="00F10265">
        <w:rPr>
          <w:sz w:val="22"/>
          <w:szCs w:val="22"/>
        </w:rPr>
        <w:t>Техническим заданием</w:t>
      </w:r>
      <w:r w:rsidRPr="00BE266A">
        <w:rPr>
          <w:sz w:val="22"/>
          <w:szCs w:val="22"/>
        </w:rPr>
        <w:t xml:space="preserve">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14:paraId="3CB991A9" w14:textId="77777777" w:rsidR="006B5755" w:rsidRDefault="006B5755" w:rsidP="006F4266">
      <w:pPr>
        <w:widowControl w:val="0"/>
        <w:ind w:firstLine="709"/>
        <w:rPr>
          <w:sz w:val="22"/>
          <w:szCs w:val="22"/>
        </w:rPr>
      </w:pPr>
      <w:r w:rsidRPr="00BE266A">
        <w:rPr>
          <w:sz w:val="22"/>
          <w:szCs w:val="22"/>
        </w:rPr>
        <w:t>4.4. При передаче Товара Поставщик предоставляет следующие документы в двух экземплярах: акты приема-передачи Товара, счета на оплату, счета-фактуры</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14:paraId="3615DF8E" w14:textId="77777777" w:rsidR="006B5755" w:rsidRPr="00BE266A" w:rsidRDefault="006B5755" w:rsidP="006F4266">
      <w:pPr>
        <w:widowControl w:val="0"/>
        <w:ind w:firstLine="709"/>
        <w:rPr>
          <w:sz w:val="22"/>
          <w:szCs w:val="22"/>
        </w:rPr>
      </w:pPr>
    </w:p>
    <w:p w14:paraId="002E184A" w14:textId="77777777" w:rsidR="006B5755" w:rsidRDefault="006B5755" w:rsidP="006F4266">
      <w:pPr>
        <w:widowControl w:val="0"/>
        <w:ind w:firstLine="709"/>
        <w:jc w:val="center"/>
        <w:rPr>
          <w:b/>
          <w:spacing w:val="4"/>
          <w:sz w:val="22"/>
          <w:szCs w:val="22"/>
        </w:rPr>
      </w:pPr>
      <w:r w:rsidRPr="00BE266A">
        <w:rPr>
          <w:b/>
          <w:spacing w:val="4"/>
          <w:sz w:val="22"/>
          <w:szCs w:val="22"/>
        </w:rPr>
        <w:t xml:space="preserve">5. </w:t>
      </w:r>
      <w:r w:rsidR="00B31F45">
        <w:rPr>
          <w:b/>
          <w:spacing w:val="4"/>
          <w:sz w:val="22"/>
          <w:szCs w:val="22"/>
        </w:rPr>
        <w:t>ТРЕБОВАНИЕ К КАЧЕСТВУ И ПОРЯДКУ ПРИЕКИ ТОВАРА</w:t>
      </w:r>
    </w:p>
    <w:p w14:paraId="03669039" w14:textId="77777777" w:rsidR="00B31F45" w:rsidRPr="00BE266A" w:rsidRDefault="00B31F45" w:rsidP="006F4266">
      <w:pPr>
        <w:widowControl w:val="0"/>
        <w:ind w:firstLine="709"/>
        <w:jc w:val="center"/>
        <w:rPr>
          <w:b/>
          <w:spacing w:val="4"/>
          <w:sz w:val="22"/>
          <w:szCs w:val="22"/>
        </w:rPr>
      </w:pPr>
    </w:p>
    <w:p w14:paraId="10B79D2C" w14:textId="77777777"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в т.ч. документы, подтверждающие качество товара.</w:t>
      </w:r>
    </w:p>
    <w:p w14:paraId="6F156740" w14:textId="77777777"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14:paraId="2326FA1A" w14:textId="77777777"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B31F45">
        <w:rPr>
          <w:b/>
          <w:sz w:val="22"/>
          <w:szCs w:val="22"/>
        </w:rPr>
        <w:t>4</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14:paraId="29556C45" w14:textId="77777777"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14:paraId="4D276F14" w14:textId="77777777"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14:paraId="7CDD2E33" w14:textId="77777777"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14:paraId="4C4255DC" w14:textId="77777777"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14:paraId="27E4B22A" w14:textId="77777777"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14:paraId="0B93B58D" w14:textId="77777777"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14:paraId="3CA88FDB" w14:textId="77777777" w:rsidR="006B5755" w:rsidRPr="00BE266A" w:rsidRDefault="006B5755" w:rsidP="006F4266">
      <w:pPr>
        <w:widowControl w:val="0"/>
        <w:ind w:firstLine="709"/>
        <w:rPr>
          <w:sz w:val="22"/>
          <w:szCs w:val="22"/>
        </w:rPr>
      </w:pPr>
      <w:r w:rsidRPr="00BE266A">
        <w:rPr>
          <w:sz w:val="22"/>
          <w:szCs w:val="22"/>
        </w:rPr>
        <w:t xml:space="preserve">5.8. Прием Товара по количеству, объему, качеству, соответствию сроку годности осуществляет </w:t>
      </w:r>
      <w:r w:rsidRPr="00BE266A">
        <w:rPr>
          <w:sz w:val="22"/>
          <w:szCs w:val="22"/>
        </w:rPr>
        <w:lastRenderedPageBreak/>
        <w:t>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14:paraId="29A38FCA" w14:textId="77777777" w:rsidR="006B5755" w:rsidRPr="00BE266A" w:rsidRDefault="006B5755" w:rsidP="006F4266">
      <w:pPr>
        <w:widowControl w:val="0"/>
        <w:ind w:firstLine="709"/>
        <w:rPr>
          <w:sz w:val="22"/>
          <w:szCs w:val="22"/>
        </w:rPr>
      </w:pPr>
      <w:r w:rsidRPr="00BE266A">
        <w:rPr>
          <w:sz w:val="22"/>
          <w:szCs w:val="22"/>
        </w:rPr>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14:paraId="02CFF9F3" w14:textId="77777777"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14:paraId="7FB49047" w14:textId="77777777"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14:paraId="4D0FEC0E" w14:textId="77777777"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14:paraId="76DFB404" w14:textId="77777777"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0A02F9" w14:textId="77777777"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14:paraId="3E20FEAC" w14:textId="77777777" w:rsidR="006F4266" w:rsidRDefault="006F4266" w:rsidP="006F4266">
      <w:pPr>
        <w:widowControl w:val="0"/>
        <w:ind w:firstLine="709"/>
        <w:jc w:val="center"/>
        <w:rPr>
          <w:b/>
          <w:sz w:val="22"/>
          <w:szCs w:val="22"/>
        </w:rPr>
      </w:pPr>
    </w:p>
    <w:p w14:paraId="12D6DBD6" w14:textId="77777777" w:rsidR="006B5755" w:rsidRDefault="006B5755" w:rsidP="006F4266">
      <w:pPr>
        <w:widowControl w:val="0"/>
        <w:ind w:firstLine="709"/>
        <w:jc w:val="center"/>
        <w:rPr>
          <w:b/>
          <w:sz w:val="22"/>
          <w:szCs w:val="22"/>
        </w:rPr>
      </w:pPr>
      <w:r w:rsidRPr="00BE266A">
        <w:rPr>
          <w:b/>
          <w:sz w:val="22"/>
          <w:szCs w:val="22"/>
        </w:rPr>
        <w:t xml:space="preserve">6. </w:t>
      </w:r>
      <w:r w:rsidR="009238B8">
        <w:rPr>
          <w:b/>
          <w:sz w:val="22"/>
          <w:szCs w:val="22"/>
        </w:rPr>
        <w:t>ПОРЯДОК РАСЧЕТОВ</w:t>
      </w:r>
    </w:p>
    <w:p w14:paraId="57BC61EE" w14:textId="77777777" w:rsidR="009238B8" w:rsidRPr="00BE266A" w:rsidRDefault="009238B8" w:rsidP="006F4266">
      <w:pPr>
        <w:widowControl w:val="0"/>
        <w:ind w:firstLine="709"/>
        <w:jc w:val="center"/>
        <w:rPr>
          <w:b/>
          <w:sz w:val="22"/>
          <w:szCs w:val="22"/>
        </w:rPr>
      </w:pPr>
    </w:p>
    <w:p w14:paraId="7105C259" w14:textId="77777777" w:rsidR="006B5755" w:rsidRDefault="006B5755" w:rsidP="006F4266">
      <w:pPr>
        <w:widowControl w:val="0"/>
        <w:ind w:firstLine="709"/>
        <w:rPr>
          <w:sz w:val="22"/>
          <w:szCs w:val="22"/>
        </w:rPr>
      </w:pPr>
      <w:r w:rsidRPr="00BE266A">
        <w:rPr>
          <w:sz w:val="22"/>
          <w:szCs w:val="22"/>
        </w:rPr>
        <w:t xml:space="preserve">6.1. Цена Договора составляет ______(_______________) рублей ______ копеек, в том числе НДС 20% в размере                   (                      ) рубля    копеек. </w:t>
      </w:r>
    </w:p>
    <w:p w14:paraId="04FDB6D6" w14:textId="77777777"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 xml:space="preserve">В цену </w:t>
      </w:r>
      <w:r w:rsidR="00C24290">
        <w:rPr>
          <w:sz w:val="22"/>
          <w:szCs w:val="22"/>
        </w:rPr>
        <w:t>Д</w:t>
      </w:r>
      <w:r w:rsidRPr="00BE266A">
        <w:rPr>
          <w:sz w:val="22"/>
          <w:szCs w:val="22"/>
        </w:rPr>
        <w:t>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14:paraId="145BF5CE" w14:textId="77777777" w:rsidR="00EB6A09" w:rsidRDefault="006B5755" w:rsidP="004E4166">
      <w:pPr>
        <w:widowControl w:val="0"/>
        <w:ind w:firstLine="708"/>
        <w:rPr>
          <w:rFonts w:eastAsia="Calibri"/>
          <w:b/>
          <w:color w:val="0D0D0D"/>
          <w:sz w:val="22"/>
          <w:szCs w:val="22"/>
          <w:lang w:eastAsia="en-US"/>
        </w:rPr>
      </w:pPr>
      <w:r w:rsidRPr="00FF7DD7">
        <w:rPr>
          <w:sz w:val="22"/>
          <w:szCs w:val="22"/>
        </w:rPr>
        <w:t>6.2. </w:t>
      </w:r>
      <w:r w:rsidR="00B30948" w:rsidRPr="00FF7DD7">
        <w:rPr>
          <w:sz w:val="22"/>
          <w:szCs w:val="22"/>
        </w:rPr>
        <w:t xml:space="preserve">Оплата осуществляется безналичным платежом на расчетный счет Поставщика </w:t>
      </w:r>
      <w:r w:rsidR="00BE318D" w:rsidRPr="00FF7DD7">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w:t>
      </w:r>
    </w:p>
    <w:p w14:paraId="3A41CFD1" w14:textId="145F79E1" w:rsidR="00FF7DD7" w:rsidRPr="00B67F6F" w:rsidRDefault="00FF7DD7" w:rsidP="004E4166">
      <w:pPr>
        <w:widowControl w:val="0"/>
        <w:ind w:firstLine="708"/>
        <w:rPr>
          <w:rFonts w:eastAsia="Calibri"/>
          <w:b/>
          <w:color w:val="0D0D0D"/>
          <w:sz w:val="22"/>
          <w:szCs w:val="22"/>
          <w:lang w:eastAsia="en-US"/>
        </w:rPr>
      </w:pPr>
      <w:r w:rsidRPr="00B67F6F">
        <w:rPr>
          <w:rFonts w:eastAsia="Calibri"/>
          <w:b/>
          <w:color w:val="0D0D0D"/>
          <w:sz w:val="22"/>
          <w:szCs w:val="22"/>
          <w:lang w:eastAsia="en-US"/>
        </w:rPr>
        <w:t xml:space="preserve">- </w:t>
      </w:r>
      <w:r w:rsidR="00B67F6F" w:rsidRPr="00B67F6F">
        <w:rPr>
          <w:rFonts w:eastAsia="Calibri"/>
          <w:b/>
          <w:color w:val="0D0D0D"/>
          <w:sz w:val="22"/>
          <w:szCs w:val="22"/>
          <w:lang w:eastAsia="en-US"/>
        </w:rPr>
        <w:t>5</w:t>
      </w:r>
      <w:r w:rsidRPr="00B67F6F">
        <w:rPr>
          <w:rFonts w:eastAsia="Calibri"/>
          <w:b/>
          <w:color w:val="0D0D0D"/>
          <w:sz w:val="22"/>
          <w:szCs w:val="22"/>
          <w:lang w:eastAsia="en-US"/>
        </w:rPr>
        <w:t>0% в течение 5 (пяти) рабочих дней после подписания Договора;</w:t>
      </w:r>
    </w:p>
    <w:p w14:paraId="37208DAF" w14:textId="202A9AA6" w:rsidR="00FF7DD7" w:rsidRDefault="00FF7DD7" w:rsidP="004E4166">
      <w:pPr>
        <w:widowControl w:val="0"/>
        <w:ind w:firstLine="708"/>
        <w:rPr>
          <w:rFonts w:eastAsia="Calibri"/>
          <w:b/>
          <w:color w:val="0D0D0D"/>
          <w:sz w:val="22"/>
          <w:szCs w:val="22"/>
          <w:lang w:eastAsia="en-US"/>
        </w:rPr>
      </w:pPr>
      <w:r w:rsidRPr="00B67F6F">
        <w:rPr>
          <w:rFonts w:eastAsia="Calibri"/>
          <w:b/>
          <w:color w:val="0D0D0D"/>
          <w:sz w:val="22"/>
          <w:szCs w:val="22"/>
          <w:lang w:eastAsia="en-US"/>
        </w:rPr>
        <w:t xml:space="preserve">- </w:t>
      </w:r>
      <w:r w:rsidR="00B67F6F" w:rsidRPr="00B67F6F">
        <w:rPr>
          <w:rFonts w:eastAsia="Calibri"/>
          <w:b/>
          <w:color w:val="0D0D0D"/>
          <w:sz w:val="22"/>
          <w:szCs w:val="22"/>
          <w:lang w:eastAsia="en-US"/>
        </w:rPr>
        <w:t>5</w:t>
      </w:r>
      <w:r w:rsidRPr="00B67F6F">
        <w:rPr>
          <w:rFonts w:eastAsia="Calibri"/>
          <w:b/>
          <w:color w:val="0D0D0D"/>
          <w:sz w:val="22"/>
          <w:szCs w:val="22"/>
          <w:lang w:eastAsia="en-US"/>
        </w:rPr>
        <w:t>0% в течение 30 (тридцати) рабочих дней после поставки Товара.</w:t>
      </w:r>
    </w:p>
    <w:p w14:paraId="2322A70E" w14:textId="77777777" w:rsidR="006B5755" w:rsidRPr="00BE266A" w:rsidRDefault="006B5755" w:rsidP="004E4166">
      <w:pPr>
        <w:widowControl w:val="0"/>
        <w:ind w:firstLine="708"/>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14:paraId="036F801C" w14:textId="77777777"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14:paraId="6792523D" w14:textId="10E8DC69"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6.5.</w:t>
      </w:r>
      <w:r w:rsidR="004E4166">
        <w:rPr>
          <w:rFonts w:ascii="Times New Roman" w:hAnsi="Times New Roman" w:cs="Times New Roman"/>
          <w:sz w:val="22"/>
          <w:szCs w:val="22"/>
        </w:rPr>
        <w:t xml:space="preserve"> </w:t>
      </w:r>
      <w:r w:rsidRPr="00BE266A">
        <w:rPr>
          <w:rFonts w:ascii="Times New Roman" w:hAnsi="Times New Roman" w:cs="Times New Roman"/>
          <w:sz w:val="22"/>
          <w:szCs w:val="22"/>
        </w:rPr>
        <w:t xml:space="preserve">Цена Договора может быть снижена по соглашению Сторон </w:t>
      </w:r>
      <w:r w:rsidR="00BF1B97" w:rsidRPr="00BE266A">
        <w:rPr>
          <w:rFonts w:ascii="Times New Roman" w:hAnsi="Times New Roman" w:cs="Times New Roman"/>
          <w:sz w:val="22"/>
          <w:szCs w:val="22"/>
        </w:rPr>
        <w:t>без изменения</w:t>
      </w:r>
      <w:r w:rsidRPr="00BE266A">
        <w:rPr>
          <w:rFonts w:ascii="Times New Roman" w:hAnsi="Times New Roman" w:cs="Times New Roman"/>
          <w:sz w:val="22"/>
          <w:szCs w:val="22"/>
        </w:rPr>
        <w:t xml:space="preserve"> предусмотренных Договором количества </w:t>
      </w:r>
      <w:r w:rsidR="00BF1B97" w:rsidRPr="00BE266A">
        <w:rPr>
          <w:rFonts w:ascii="Times New Roman" w:hAnsi="Times New Roman" w:cs="Times New Roman"/>
          <w:sz w:val="22"/>
          <w:szCs w:val="22"/>
        </w:rPr>
        <w:t>товара, качества</w:t>
      </w:r>
      <w:r w:rsidRPr="00BE266A">
        <w:rPr>
          <w:rFonts w:ascii="Times New Roman" w:hAnsi="Times New Roman" w:cs="Times New Roman"/>
          <w:sz w:val="22"/>
          <w:szCs w:val="22"/>
        </w:rPr>
        <w:t xml:space="preserve"> поставляемого товара и иных условий Договора.  </w:t>
      </w:r>
    </w:p>
    <w:p w14:paraId="7369E478" w14:textId="77777777"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14:paraId="406EC887" w14:textId="77777777" w:rsidR="005E09A2" w:rsidRDefault="005E09A2" w:rsidP="006F4266">
      <w:pPr>
        <w:widowControl w:val="0"/>
        <w:ind w:firstLine="709"/>
        <w:jc w:val="center"/>
        <w:rPr>
          <w:b/>
          <w:sz w:val="22"/>
          <w:szCs w:val="22"/>
        </w:rPr>
      </w:pPr>
    </w:p>
    <w:p w14:paraId="70B6BA55" w14:textId="77777777" w:rsidR="00C66B4C" w:rsidRDefault="00C66B4C" w:rsidP="006F4266">
      <w:pPr>
        <w:widowControl w:val="0"/>
        <w:ind w:firstLine="709"/>
        <w:jc w:val="center"/>
        <w:rPr>
          <w:b/>
          <w:sz w:val="22"/>
          <w:szCs w:val="22"/>
        </w:rPr>
      </w:pPr>
    </w:p>
    <w:p w14:paraId="700B63ED" w14:textId="77777777" w:rsidR="00C66B4C" w:rsidRDefault="00C66B4C" w:rsidP="006F4266">
      <w:pPr>
        <w:widowControl w:val="0"/>
        <w:ind w:firstLine="709"/>
        <w:jc w:val="center"/>
        <w:rPr>
          <w:b/>
          <w:sz w:val="22"/>
          <w:szCs w:val="22"/>
        </w:rPr>
      </w:pPr>
    </w:p>
    <w:p w14:paraId="750FC379" w14:textId="2D174052" w:rsidR="006B5755" w:rsidRDefault="006B5755" w:rsidP="006F4266">
      <w:pPr>
        <w:widowControl w:val="0"/>
        <w:ind w:firstLine="709"/>
        <w:jc w:val="center"/>
        <w:rPr>
          <w:b/>
          <w:sz w:val="22"/>
          <w:szCs w:val="22"/>
        </w:rPr>
      </w:pPr>
      <w:r w:rsidRPr="00BE266A">
        <w:rPr>
          <w:b/>
          <w:sz w:val="22"/>
          <w:szCs w:val="22"/>
        </w:rPr>
        <w:t xml:space="preserve">7. </w:t>
      </w:r>
      <w:r w:rsidR="00C24290">
        <w:rPr>
          <w:b/>
          <w:sz w:val="22"/>
          <w:szCs w:val="22"/>
        </w:rPr>
        <w:t>ОТВЕТСТВЕННОСТЬ СТОРОН</w:t>
      </w:r>
    </w:p>
    <w:p w14:paraId="78CAF064" w14:textId="77777777" w:rsidR="00C24290" w:rsidRPr="00BE266A" w:rsidRDefault="00C24290" w:rsidP="006F4266">
      <w:pPr>
        <w:widowControl w:val="0"/>
        <w:ind w:firstLine="709"/>
        <w:jc w:val="center"/>
        <w:rPr>
          <w:b/>
          <w:sz w:val="22"/>
          <w:szCs w:val="22"/>
        </w:rPr>
      </w:pPr>
    </w:p>
    <w:p w14:paraId="1C751ADA" w14:textId="77777777"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14:paraId="5393CDAC" w14:textId="77777777"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68462D54" w14:textId="77777777"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745D44B" w14:textId="77777777"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14:paraId="7CEE26D8" w14:textId="77777777"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14:paraId="5755385C" w14:textId="77777777"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14:paraId="7B60000E" w14:textId="77777777"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14:paraId="2CEF02BD" w14:textId="77777777"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14:paraId="6848C4A1" w14:textId="01FA3706" w:rsidR="006B5755" w:rsidRPr="00BE266A" w:rsidRDefault="006B5755" w:rsidP="006F4266">
      <w:pPr>
        <w:widowControl w:val="0"/>
        <w:ind w:firstLine="709"/>
        <w:rPr>
          <w:sz w:val="22"/>
          <w:szCs w:val="22"/>
        </w:rPr>
      </w:pPr>
      <w:r w:rsidRPr="00BE266A">
        <w:rPr>
          <w:sz w:val="22"/>
          <w:szCs w:val="22"/>
        </w:rPr>
        <w:t xml:space="preserve">7.9. Стороны пришли к обоюдному соглашению о </w:t>
      </w:r>
      <w:r w:rsidR="00BF1B97" w:rsidRPr="00BE266A">
        <w:rPr>
          <w:sz w:val="22"/>
          <w:szCs w:val="22"/>
        </w:rPr>
        <w:t>неприменении</w:t>
      </w:r>
      <w:r w:rsidRPr="00BE266A">
        <w:rPr>
          <w:sz w:val="22"/>
          <w:szCs w:val="22"/>
        </w:rPr>
        <w:t xml:space="preserve"> ст. 317.1 Гражданского кодекса Российской Федерации.</w:t>
      </w:r>
    </w:p>
    <w:p w14:paraId="4AAC48A0" w14:textId="77777777" w:rsidR="000D557B" w:rsidRDefault="000D557B" w:rsidP="006F4266">
      <w:pPr>
        <w:widowControl w:val="0"/>
        <w:ind w:firstLine="709"/>
        <w:jc w:val="center"/>
        <w:rPr>
          <w:b/>
          <w:sz w:val="22"/>
          <w:szCs w:val="22"/>
        </w:rPr>
      </w:pPr>
    </w:p>
    <w:p w14:paraId="4E6B10CB" w14:textId="77777777" w:rsidR="006B5755" w:rsidRDefault="006B5755" w:rsidP="006F4266">
      <w:pPr>
        <w:widowControl w:val="0"/>
        <w:ind w:firstLine="709"/>
        <w:jc w:val="center"/>
        <w:rPr>
          <w:b/>
          <w:sz w:val="22"/>
          <w:szCs w:val="22"/>
        </w:rPr>
      </w:pPr>
      <w:r w:rsidRPr="00BE266A">
        <w:rPr>
          <w:b/>
          <w:sz w:val="22"/>
          <w:szCs w:val="22"/>
        </w:rPr>
        <w:t xml:space="preserve">8. </w:t>
      </w:r>
      <w:r w:rsidR="00C24290">
        <w:rPr>
          <w:b/>
          <w:sz w:val="22"/>
          <w:szCs w:val="22"/>
        </w:rPr>
        <w:t>РАСТОРЖЕНИЕ ДОГОВОРА. ОТКАЗ ОТ ИСПОЛНЕНИЯ ДОГОВОРА</w:t>
      </w:r>
    </w:p>
    <w:p w14:paraId="7C702072" w14:textId="77777777" w:rsidR="00C24290" w:rsidRPr="00BE266A" w:rsidRDefault="00C24290" w:rsidP="006F4266">
      <w:pPr>
        <w:widowControl w:val="0"/>
        <w:ind w:firstLine="709"/>
        <w:jc w:val="center"/>
        <w:rPr>
          <w:b/>
          <w:sz w:val="22"/>
          <w:szCs w:val="22"/>
        </w:rPr>
      </w:pPr>
    </w:p>
    <w:p w14:paraId="7499BA69" w14:textId="77777777"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14:paraId="489137DE" w14:textId="77777777"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14:paraId="061924E1" w14:textId="77777777" w:rsidR="006B5755" w:rsidRPr="00BE266A" w:rsidRDefault="006B5755" w:rsidP="006F4266">
      <w:pPr>
        <w:widowControl w:val="0"/>
        <w:ind w:firstLine="709"/>
        <w:rPr>
          <w:sz w:val="22"/>
          <w:szCs w:val="22"/>
        </w:rPr>
      </w:pPr>
    </w:p>
    <w:p w14:paraId="0DA88E6E" w14:textId="77777777" w:rsidR="006B5755" w:rsidRDefault="006B5755" w:rsidP="006F4266">
      <w:pPr>
        <w:widowControl w:val="0"/>
        <w:ind w:firstLine="709"/>
        <w:jc w:val="center"/>
        <w:rPr>
          <w:b/>
          <w:sz w:val="22"/>
          <w:szCs w:val="22"/>
        </w:rPr>
      </w:pPr>
      <w:r w:rsidRPr="00BE266A">
        <w:rPr>
          <w:b/>
          <w:sz w:val="22"/>
          <w:szCs w:val="22"/>
        </w:rPr>
        <w:t xml:space="preserve">9. </w:t>
      </w:r>
      <w:r w:rsidR="00C24290">
        <w:rPr>
          <w:b/>
          <w:sz w:val="22"/>
          <w:szCs w:val="22"/>
        </w:rPr>
        <w:t>ПОРЯДОК УРЕГУЛИРОВАНИЯ СПОРОВ</w:t>
      </w:r>
    </w:p>
    <w:p w14:paraId="166CB867" w14:textId="77777777" w:rsidR="00C24290" w:rsidRPr="00BE266A" w:rsidRDefault="00C24290" w:rsidP="006F4266">
      <w:pPr>
        <w:widowControl w:val="0"/>
        <w:ind w:firstLine="709"/>
        <w:jc w:val="center"/>
        <w:rPr>
          <w:b/>
          <w:sz w:val="22"/>
          <w:szCs w:val="22"/>
        </w:rPr>
      </w:pPr>
    </w:p>
    <w:p w14:paraId="63EB01DC" w14:textId="77777777"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14:paraId="49B348D6" w14:textId="77777777"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14:paraId="7DFE1381" w14:textId="77777777"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14:paraId="173F2CEF" w14:textId="16AFA93F"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r w:rsidR="00BF1B97" w:rsidRPr="00BE266A">
        <w:rPr>
          <w:sz w:val="22"/>
          <w:szCs w:val="22"/>
        </w:rPr>
        <w:t>не</w:t>
      </w:r>
      <w:r w:rsidR="00BF1B97">
        <w:rPr>
          <w:sz w:val="22"/>
          <w:szCs w:val="22"/>
        </w:rPr>
        <w:t>урегулирования</w:t>
      </w:r>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14:paraId="6DAB840B" w14:textId="77777777" w:rsidR="006B5755" w:rsidRPr="00BE266A" w:rsidRDefault="006B5755" w:rsidP="006F4266">
      <w:pPr>
        <w:widowControl w:val="0"/>
        <w:ind w:firstLine="709"/>
        <w:rPr>
          <w:sz w:val="22"/>
          <w:szCs w:val="22"/>
        </w:rPr>
      </w:pPr>
    </w:p>
    <w:p w14:paraId="67F5952D" w14:textId="77777777" w:rsidR="006B5755" w:rsidRDefault="006B5755" w:rsidP="006F4266">
      <w:pPr>
        <w:widowControl w:val="0"/>
        <w:ind w:firstLine="709"/>
        <w:jc w:val="center"/>
        <w:rPr>
          <w:b/>
          <w:sz w:val="22"/>
          <w:szCs w:val="22"/>
        </w:rPr>
      </w:pPr>
      <w:r w:rsidRPr="00BE266A">
        <w:rPr>
          <w:b/>
          <w:sz w:val="22"/>
          <w:szCs w:val="22"/>
        </w:rPr>
        <w:t xml:space="preserve">10. </w:t>
      </w:r>
      <w:r w:rsidR="00C24290">
        <w:rPr>
          <w:b/>
          <w:sz w:val="22"/>
          <w:szCs w:val="22"/>
        </w:rPr>
        <w:t>ОБСТОЯТЕЛЬСТВА НЕПРЕОДОЛИМОЙ СИЛЫ</w:t>
      </w:r>
    </w:p>
    <w:p w14:paraId="5368D0DD" w14:textId="77777777" w:rsidR="00C24290" w:rsidRPr="00BE266A" w:rsidRDefault="00C24290" w:rsidP="006F4266">
      <w:pPr>
        <w:widowControl w:val="0"/>
        <w:ind w:firstLine="709"/>
        <w:jc w:val="center"/>
        <w:rPr>
          <w:b/>
          <w:sz w:val="22"/>
          <w:szCs w:val="22"/>
        </w:rPr>
      </w:pPr>
    </w:p>
    <w:p w14:paraId="77218F3D" w14:textId="77777777"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5D811902" w14:textId="77777777"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3CA959B0" w14:textId="77777777" w:rsidR="006F4266" w:rsidRPr="00117403" w:rsidRDefault="006B5755" w:rsidP="00117403">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47E2875C" w14:textId="77777777" w:rsidR="00C24290" w:rsidRDefault="00C24290" w:rsidP="006F4266">
      <w:pPr>
        <w:widowControl w:val="0"/>
        <w:ind w:firstLine="709"/>
        <w:jc w:val="center"/>
        <w:rPr>
          <w:b/>
          <w:sz w:val="22"/>
          <w:szCs w:val="22"/>
        </w:rPr>
      </w:pPr>
    </w:p>
    <w:p w14:paraId="6A8C4AFF" w14:textId="77777777" w:rsidR="00C66B4C" w:rsidRDefault="00C66B4C" w:rsidP="006F4266">
      <w:pPr>
        <w:widowControl w:val="0"/>
        <w:ind w:firstLine="709"/>
        <w:jc w:val="center"/>
        <w:rPr>
          <w:b/>
          <w:sz w:val="22"/>
          <w:szCs w:val="22"/>
        </w:rPr>
      </w:pPr>
    </w:p>
    <w:p w14:paraId="586FA6C4" w14:textId="000568A6" w:rsidR="006B5755" w:rsidRDefault="006B5755" w:rsidP="006F4266">
      <w:pPr>
        <w:widowControl w:val="0"/>
        <w:ind w:firstLine="709"/>
        <w:jc w:val="center"/>
        <w:rPr>
          <w:b/>
          <w:sz w:val="22"/>
          <w:szCs w:val="22"/>
        </w:rPr>
      </w:pPr>
      <w:r w:rsidRPr="00BE266A">
        <w:rPr>
          <w:b/>
          <w:sz w:val="22"/>
          <w:szCs w:val="22"/>
        </w:rPr>
        <w:t xml:space="preserve">11. </w:t>
      </w:r>
      <w:r w:rsidR="00C24290">
        <w:rPr>
          <w:b/>
          <w:sz w:val="22"/>
          <w:szCs w:val="22"/>
        </w:rPr>
        <w:t>ПРОЧИЕ УСЛОВИЯ</w:t>
      </w:r>
    </w:p>
    <w:p w14:paraId="4E5D9EF2" w14:textId="77777777" w:rsidR="00C24290" w:rsidRPr="00BE266A" w:rsidRDefault="00C24290" w:rsidP="006F4266">
      <w:pPr>
        <w:widowControl w:val="0"/>
        <w:ind w:firstLine="709"/>
        <w:jc w:val="center"/>
        <w:rPr>
          <w:b/>
          <w:sz w:val="22"/>
          <w:szCs w:val="22"/>
        </w:rPr>
      </w:pPr>
    </w:p>
    <w:p w14:paraId="78A77969" w14:textId="77777777"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4BE9A6A2" w14:textId="77777777"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5DAA677F" w14:textId="77777777"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6D515A63" w14:textId="77777777"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14:paraId="65056D57" w14:textId="77777777"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14:paraId="1C4099AB" w14:textId="77777777" w:rsidR="00563C61" w:rsidRDefault="00563C61" w:rsidP="006B5755">
      <w:pPr>
        <w:jc w:val="center"/>
        <w:rPr>
          <w:sz w:val="22"/>
          <w:szCs w:val="22"/>
        </w:rPr>
      </w:pPr>
      <w:bookmarkStart w:id="1" w:name="Par147"/>
      <w:bookmarkEnd w:id="1"/>
    </w:p>
    <w:p w14:paraId="755400A5" w14:textId="77777777" w:rsidR="006B5755" w:rsidRPr="00BE266A" w:rsidRDefault="006B5755" w:rsidP="006B5755">
      <w:pPr>
        <w:jc w:val="center"/>
        <w:rPr>
          <w:b/>
          <w:sz w:val="22"/>
          <w:szCs w:val="22"/>
        </w:rPr>
      </w:pPr>
      <w:r w:rsidRPr="00BE266A">
        <w:rPr>
          <w:b/>
          <w:sz w:val="22"/>
          <w:szCs w:val="22"/>
        </w:rPr>
        <w:t xml:space="preserve">12. </w:t>
      </w:r>
      <w:r w:rsidR="005F6479">
        <w:rPr>
          <w:b/>
          <w:sz w:val="22"/>
          <w:szCs w:val="22"/>
        </w:rPr>
        <w:t>АДРЕСА И РЕКВИЗИТЫ СТОРОН</w:t>
      </w:r>
    </w:p>
    <w:p w14:paraId="32A9BDBE" w14:textId="77777777"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14:paraId="73AD3AE7" w14:textId="77777777" w:rsidTr="00496735">
        <w:tc>
          <w:tcPr>
            <w:tcW w:w="5135" w:type="dxa"/>
            <w:tcBorders>
              <w:top w:val="nil"/>
              <w:left w:val="nil"/>
              <w:bottom w:val="nil"/>
              <w:right w:val="nil"/>
            </w:tcBorders>
          </w:tcPr>
          <w:p w14:paraId="34E0E8FB" w14:textId="77777777" w:rsidR="009305E9" w:rsidRPr="00563C61" w:rsidRDefault="006E6580" w:rsidP="009305E9">
            <w:pPr>
              <w:autoSpaceDE w:val="0"/>
              <w:autoSpaceDN w:val="0"/>
              <w:adjustRightInd w:val="0"/>
              <w:spacing w:line="276" w:lineRule="auto"/>
              <w:outlineLvl w:val="0"/>
              <w:rPr>
                <w:rFonts w:eastAsia="Calibri"/>
                <w:b/>
                <w:bCs/>
              </w:rPr>
            </w:pPr>
            <w:r>
              <w:rPr>
                <w:rFonts w:eastAsia="Calibri"/>
                <w:b/>
                <w:bCs/>
              </w:rPr>
              <w:t>ЗАКАЗЧИК</w:t>
            </w:r>
          </w:p>
          <w:p w14:paraId="3356BF8C" w14:textId="77777777" w:rsidR="009305E9" w:rsidRPr="00563C61" w:rsidRDefault="009305E9" w:rsidP="009305E9">
            <w:pPr>
              <w:rPr>
                <w:b/>
              </w:rPr>
            </w:pPr>
            <w:r w:rsidRPr="00563C61">
              <w:rPr>
                <w:b/>
              </w:rPr>
              <w:t xml:space="preserve">Общество с ограниченной ответственностью «Электротеплосеть»                                                </w:t>
            </w:r>
          </w:p>
          <w:p w14:paraId="21FF39F3" w14:textId="77777777" w:rsidR="00563C61" w:rsidRPr="00FB034D" w:rsidRDefault="00563C61" w:rsidP="00563C61">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14:paraId="575EDBD1" w14:textId="77777777" w:rsidR="00563C61" w:rsidRPr="00FB034D" w:rsidRDefault="00563C61" w:rsidP="00563C61">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14:paraId="6D23D822" w14:textId="77777777" w:rsidR="00563C61" w:rsidRPr="00FB034D" w:rsidRDefault="00563C61" w:rsidP="00563C61">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14:paraId="1327902F" w14:textId="77777777" w:rsidR="00563C61" w:rsidRPr="00FB034D" w:rsidRDefault="00563C61" w:rsidP="00563C61">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14:paraId="6FD30A0D" w14:textId="77777777" w:rsidR="00563C61" w:rsidRPr="00FB034D" w:rsidRDefault="00563C61" w:rsidP="00563C6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14:paraId="0E3590A8" w14:textId="77777777" w:rsidR="00563C61" w:rsidRPr="00FB034D" w:rsidRDefault="00563C61" w:rsidP="00563C6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14:paraId="37FB414B" w14:textId="77777777" w:rsidR="00C24290" w:rsidRDefault="00563C61" w:rsidP="00563C61">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14:paraId="3D049FEE" w14:textId="77777777" w:rsidR="00563C61" w:rsidRPr="00FB034D" w:rsidRDefault="00563C61" w:rsidP="00563C61">
            <w:pPr>
              <w:widowControl w:val="0"/>
              <w:suppressLineNumbers/>
              <w:suppressAutoHyphens/>
              <w:rPr>
                <w:rFonts w:eastAsia="Calibri"/>
                <w:color w:val="000000"/>
                <w:lang w:eastAsia="zh-CN"/>
              </w:rPr>
            </w:pPr>
            <w:r w:rsidRPr="00FB034D">
              <w:rPr>
                <w:rFonts w:eastAsia="Calibri"/>
                <w:color w:val="000000"/>
                <w:lang w:eastAsia="zh-CN"/>
              </w:rPr>
              <w:t xml:space="preserve">Мордовское отделение №8589 ПАО Сбербанк г. Саранск, </w:t>
            </w:r>
          </w:p>
          <w:p w14:paraId="75784473" w14:textId="77777777" w:rsidR="00563C61" w:rsidRPr="00FB034D" w:rsidRDefault="00563C61" w:rsidP="00563C61">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14:paraId="21E6EB90" w14:textId="77777777" w:rsidR="00563C61" w:rsidRPr="00FB034D" w:rsidRDefault="00563C61" w:rsidP="00563C61">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14:paraId="32E7A97D" w14:textId="77777777" w:rsidR="009305E9" w:rsidRPr="00DA41CD" w:rsidRDefault="009305E9" w:rsidP="009305E9">
            <w:pPr>
              <w:rPr>
                <w:sz w:val="22"/>
                <w:szCs w:val="22"/>
              </w:rPr>
            </w:pPr>
          </w:p>
          <w:p w14:paraId="7C5DE065" w14:textId="77777777" w:rsidR="00563C61" w:rsidRDefault="00563C61" w:rsidP="00563C61">
            <w:pPr>
              <w:autoSpaceDE w:val="0"/>
              <w:autoSpaceDN w:val="0"/>
              <w:adjustRightInd w:val="0"/>
              <w:spacing w:line="276" w:lineRule="auto"/>
              <w:rPr>
                <w:lang w:eastAsia="ar-SA"/>
              </w:rPr>
            </w:pPr>
          </w:p>
          <w:p w14:paraId="3876878A" w14:textId="77777777" w:rsidR="00563C61" w:rsidRPr="00FB034D" w:rsidRDefault="00563C61" w:rsidP="00563C61">
            <w:pPr>
              <w:autoSpaceDE w:val="0"/>
              <w:autoSpaceDN w:val="0"/>
              <w:adjustRightInd w:val="0"/>
              <w:spacing w:line="276" w:lineRule="auto"/>
              <w:rPr>
                <w:lang w:eastAsia="ar-SA"/>
              </w:rPr>
            </w:pPr>
            <w:r w:rsidRPr="00FB034D">
              <w:rPr>
                <w:lang w:eastAsia="ar-SA"/>
              </w:rPr>
              <w:t>Генеральный директор</w:t>
            </w:r>
          </w:p>
          <w:p w14:paraId="363A94EC" w14:textId="77777777" w:rsidR="00563C61" w:rsidRPr="00FB034D" w:rsidRDefault="00563C61" w:rsidP="00563C61">
            <w:pPr>
              <w:autoSpaceDE w:val="0"/>
              <w:autoSpaceDN w:val="0"/>
              <w:adjustRightInd w:val="0"/>
              <w:spacing w:line="276" w:lineRule="auto"/>
              <w:rPr>
                <w:lang w:eastAsia="ar-SA"/>
              </w:rPr>
            </w:pPr>
          </w:p>
          <w:p w14:paraId="006FE8C5" w14:textId="77777777" w:rsidR="00563C61" w:rsidRPr="00FB034D" w:rsidRDefault="00563C61" w:rsidP="00563C61">
            <w:pPr>
              <w:autoSpaceDE w:val="0"/>
              <w:autoSpaceDN w:val="0"/>
              <w:adjustRightInd w:val="0"/>
              <w:spacing w:line="276" w:lineRule="auto"/>
              <w:rPr>
                <w:lang w:eastAsia="ar-SA"/>
              </w:rPr>
            </w:pPr>
            <w:r w:rsidRPr="00FB034D">
              <w:rPr>
                <w:lang w:eastAsia="ar-SA"/>
              </w:rPr>
              <w:t>_________________А.А. Чиняев</w:t>
            </w:r>
          </w:p>
          <w:p w14:paraId="60418889" w14:textId="77777777" w:rsidR="006B5755" w:rsidRPr="00BE266A" w:rsidRDefault="00563C61" w:rsidP="00563C61">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14:paraId="4D1FC7BC" w14:textId="77777777" w:rsidR="006B5755" w:rsidRPr="00563C61" w:rsidRDefault="00563C61" w:rsidP="00496735">
            <w:pPr>
              <w:rPr>
                <w:b/>
              </w:rPr>
            </w:pPr>
            <w:r>
              <w:rPr>
                <w:b/>
                <w:sz w:val="22"/>
                <w:szCs w:val="22"/>
              </w:rPr>
              <w:t xml:space="preserve">   </w:t>
            </w:r>
            <w:r w:rsidR="006E6580">
              <w:rPr>
                <w:b/>
              </w:rPr>
              <w:t>ПОСТАВЩИК</w:t>
            </w:r>
          </w:p>
          <w:p w14:paraId="573E660A" w14:textId="77777777" w:rsidR="006B5755" w:rsidRPr="00563C61" w:rsidRDefault="006B5755" w:rsidP="00496735">
            <w:pPr>
              <w:pStyle w:val="afc"/>
              <w:rPr>
                <w:sz w:val="24"/>
                <w:szCs w:val="24"/>
              </w:rPr>
            </w:pPr>
          </w:p>
          <w:p w14:paraId="0FDD794F" w14:textId="77777777" w:rsidR="006B5755" w:rsidRPr="00563C61" w:rsidRDefault="006B5755" w:rsidP="00496735">
            <w:pPr>
              <w:pStyle w:val="afc"/>
              <w:rPr>
                <w:sz w:val="24"/>
                <w:szCs w:val="24"/>
              </w:rPr>
            </w:pPr>
          </w:p>
          <w:p w14:paraId="3E837FDA" w14:textId="77777777" w:rsidR="006B5755" w:rsidRPr="00563C61" w:rsidRDefault="006B5755" w:rsidP="00496735">
            <w:pPr>
              <w:pStyle w:val="afc"/>
              <w:rPr>
                <w:sz w:val="24"/>
                <w:szCs w:val="24"/>
              </w:rPr>
            </w:pPr>
          </w:p>
          <w:p w14:paraId="55CC91DB" w14:textId="77777777" w:rsidR="006B5755" w:rsidRPr="00563C61" w:rsidRDefault="006B5755" w:rsidP="00496735">
            <w:pPr>
              <w:pStyle w:val="afc"/>
              <w:rPr>
                <w:sz w:val="24"/>
                <w:szCs w:val="24"/>
              </w:rPr>
            </w:pPr>
          </w:p>
          <w:p w14:paraId="24045939" w14:textId="77777777" w:rsidR="006B5755" w:rsidRPr="00563C61" w:rsidRDefault="006B5755" w:rsidP="00496735">
            <w:pPr>
              <w:pStyle w:val="afc"/>
              <w:rPr>
                <w:sz w:val="24"/>
                <w:szCs w:val="24"/>
              </w:rPr>
            </w:pPr>
          </w:p>
          <w:p w14:paraId="55DFB14E" w14:textId="77777777" w:rsidR="006B5755" w:rsidRPr="00563C61" w:rsidRDefault="006B5755" w:rsidP="00496735">
            <w:pPr>
              <w:pStyle w:val="afc"/>
              <w:rPr>
                <w:sz w:val="24"/>
                <w:szCs w:val="24"/>
              </w:rPr>
            </w:pPr>
          </w:p>
          <w:p w14:paraId="01A1CFC3" w14:textId="77777777" w:rsidR="006B5755" w:rsidRPr="00563C61" w:rsidRDefault="006B5755" w:rsidP="00496735">
            <w:pPr>
              <w:pStyle w:val="afc"/>
              <w:rPr>
                <w:sz w:val="24"/>
                <w:szCs w:val="24"/>
              </w:rPr>
            </w:pPr>
          </w:p>
          <w:p w14:paraId="37AC17D3" w14:textId="77777777" w:rsidR="006B5755" w:rsidRPr="00563C61" w:rsidRDefault="006B5755" w:rsidP="00496735">
            <w:pPr>
              <w:pStyle w:val="afc"/>
              <w:rPr>
                <w:sz w:val="24"/>
                <w:szCs w:val="24"/>
              </w:rPr>
            </w:pPr>
          </w:p>
          <w:p w14:paraId="601AC508" w14:textId="77777777" w:rsidR="006B5755" w:rsidRPr="00563C61" w:rsidRDefault="006B5755" w:rsidP="00496735">
            <w:pPr>
              <w:pStyle w:val="afc"/>
              <w:rPr>
                <w:sz w:val="24"/>
                <w:szCs w:val="24"/>
              </w:rPr>
            </w:pPr>
          </w:p>
          <w:p w14:paraId="7E059EDE" w14:textId="77777777" w:rsidR="006B5755" w:rsidRPr="00563C61" w:rsidRDefault="006B5755" w:rsidP="00496735">
            <w:pPr>
              <w:pStyle w:val="afc"/>
              <w:rPr>
                <w:sz w:val="24"/>
                <w:szCs w:val="24"/>
              </w:rPr>
            </w:pPr>
          </w:p>
          <w:p w14:paraId="38AC981F" w14:textId="77777777" w:rsidR="006B5755" w:rsidRPr="00563C61" w:rsidRDefault="006B5755" w:rsidP="00496735">
            <w:pPr>
              <w:pStyle w:val="afc"/>
              <w:rPr>
                <w:sz w:val="24"/>
                <w:szCs w:val="24"/>
              </w:rPr>
            </w:pPr>
          </w:p>
          <w:p w14:paraId="50549F46" w14:textId="77777777" w:rsidR="006B5755" w:rsidRPr="00563C61" w:rsidRDefault="006B5755" w:rsidP="00496735">
            <w:pPr>
              <w:pStyle w:val="afc"/>
              <w:rPr>
                <w:sz w:val="24"/>
                <w:szCs w:val="24"/>
              </w:rPr>
            </w:pPr>
          </w:p>
          <w:p w14:paraId="596F1B3E" w14:textId="77777777" w:rsidR="006B5755" w:rsidRPr="00563C61" w:rsidRDefault="006B5755" w:rsidP="00496735"/>
          <w:p w14:paraId="1674F90F" w14:textId="77777777" w:rsidR="00563C61" w:rsidRPr="00563C61" w:rsidRDefault="00563C61" w:rsidP="00496735">
            <w:r w:rsidRPr="00563C61">
              <w:t xml:space="preserve">     </w:t>
            </w:r>
          </w:p>
          <w:p w14:paraId="20837EA1" w14:textId="77777777" w:rsidR="00563C61" w:rsidRPr="00563C61" w:rsidRDefault="00563C61" w:rsidP="00496735"/>
          <w:p w14:paraId="6F9DB995" w14:textId="77777777" w:rsidR="00563C61" w:rsidRPr="00563C61" w:rsidRDefault="00563C61" w:rsidP="00496735"/>
          <w:p w14:paraId="10E573D4" w14:textId="77777777" w:rsidR="00563C61" w:rsidRPr="00563C61" w:rsidRDefault="00563C61" w:rsidP="00496735"/>
          <w:p w14:paraId="4D9958AB" w14:textId="77777777" w:rsidR="00563C61" w:rsidRPr="00563C61" w:rsidRDefault="00563C61" w:rsidP="00496735"/>
          <w:p w14:paraId="0EEB6AFF" w14:textId="77777777" w:rsidR="00563C61" w:rsidRPr="00563C61" w:rsidRDefault="00563C61" w:rsidP="00496735"/>
          <w:p w14:paraId="78746810" w14:textId="77777777" w:rsidR="00563C61" w:rsidRPr="00563C61" w:rsidRDefault="00563C61" w:rsidP="00496735"/>
          <w:p w14:paraId="24C92D31" w14:textId="77777777" w:rsidR="00563C61" w:rsidRPr="00563C61" w:rsidRDefault="00563C61" w:rsidP="00496735"/>
          <w:p w14:paraId="54D7828C" w14:textId="77777777" w:rsidR="006B5755" w:rsidRPr="00563C61" w:rsidRDefault="00563C61" w:rsidP="00496735">
            <w:r w:rsidRPr="00563C61">
              <w:t xml:space="preserve"> </w:t>
            </w:r>
            <w:r w:rsidR="006B5755" w:rsidRPr="00563C61">
              <w:t>_____________________</w:t>
            </w:r>
          </w:p>
          <w:p w14:paraId="6AB81537" w14:textId="77777777" w:rsidR="006B5755" w:rsidRPr="00563C61" w:rsidRDefault="00563C61" w:rsidP="00496735">
            <w:r w:rsidRPr="00563C61">
              <w:t xml:space="preserve">     </w:t>
            </w:r>
            <w:r w:rsidR="006B5755" w:rsidRPr="00563C61">
              <w:t>М.П.</w:t>
            </w:r>
          </w:p>
          <w:p w14:paraId="3312CF73" w14:textId="77777777" w:rsidR="006B5755" w:rsidRPr="00BE266A" w:rsidRDefault="006B5755" w:rsidP="00496735">
            <w:pPr>
              <w:rPr>
                <w:sz w:val="22"/>
              </w:rPr>
            </w:pPr>
          </w:p>
        </w:tc>
      </w:tr>
    </w:tbl>
    <w:p w14:paraId="57B99EBC" w14:textId="77777777" w:rsidR="006B5755" w:rsidRPr="00AF2A71" w:rsidRDefault="006B5755" w:rsidP="006B5755">
      <w:pPr>
        <w:rPr>
          <w:szCs w:val="20"/>
          <w:highlight w:val="yellow"/>
        </w:rPr>
        <w:sectPr w:rsidR="006B5755" w:rsidRPr="00AF2A71" w:rsidSect="00120A34">
          <w:footerReference w:type="default" r:id="rId11"/>
          <w:pgSz w:w="11906" w:h="16838" w:code="9"/>
          <w:pgMar w:top="567" w:right="424" w:bottom="709" w:left="851" w:header="709" w:footer="401" w:gutter="0"/>
          <w:cols w:space="708"/>
          <w:titlePg/>
          <w:docGrid w:linePitch="360"/>
        </w:sectPr>
      </w:pPr>
    </w:p>
    <w:p w14:paraId="070B8504" w14:textId="77777777"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14:paraId="5FFAA173" w14:textId="77777777"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14:paraId="2D109F0E" w14:textId="77777777"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6E6580">
        <w:rPr>
          <w:sz w:val="22"/>
          <w:szCs w:val="22"/>
        </w:rPr>
        <w:t>4</w:t>
      </w:r>
      <w:r w:rsidRPr="0046114E">
        <w:rPr>
          <w:sz w:val="22"/>
          <w:szCs w:val="22"/>
        </w:rPr>
        <w:t xml:space="preserve"> года</w:t>
      </w:r>
    </w:p>
    <w:p w14:paraId="7C282B34" w14:textId="77777777" w:rsidR="00B30948" w:rsidRDefault="00B30948" w:rsidP="00FF7DD7">
      <w:pPr>
        <w:pStyle w:val="a9"/>
      </w:pPr>
    </w:p>
    <w:tbl>
      <w:tblPr>
        <w:tblW w:w="11072" w:type="dxa"/>
        <w:tblInd w:w="-1001" w:type="dxa"/>
        <w:tblLook w:val="04A0" w:firstRow="1" w:lastRow="0" w:firstColumn="1" w:lastColumn="0" w:noHBand="0" w:noVBand="1"/>
      </w:tblPr>
      <w:tblGrid>
        <w:gridCol w:w="500"/>
        <w:gridCol w:w="82"/>
        <w:gridCol w:w="3142"/>
        <w:gridCol w:w="2220"/>
        <w:gridCol w:w="680"/>
        <w:gridCol w:w="880"/>
        <w:gridCol w:w="3568"/>
      </w:tblGrid>
      <w:tr w:rsidR="00BF1B97" w:rsidRPr="00BF1B97" w14:paraId="49557EA9" w14:textId="77777777" w:rsidTr="00BF1B97">
        <w:trPr>
          <w:trHeight w:val="282"/>
        </w:trPr>
        <w:tc>
          <w:tcPr>
            <w:tcW w:w="1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8C9F" w14:textId="77777777" w:rsidR="00BF1B97" w:rsidRPr="00BF1B97" w:rsidRDefault="00BF1B97" w:rsidP="00BF1B97">
            <w:pPr>
              <w:jc w:val="center"/>
              <w:rPr>
                <w:b/>
                <w:bCs/>
                <w:color w:val="000000"/>
                <w:sz w:val="20"/>
                <w:szCs w:val="20"/>
              </w:rPr>
            </w:pPr>
            <w:r w:rsidRPr="00BF1B97">
              <w:rPr>
                <w:b/>
                <w:bCs/>
                <w:color w:val="000000"/>
                <w:sz w:val="20"/>
                <w:szCs w:val="20"/>
              </w:rPr>
              <w:t>ТЕХНИЧЕСКОЕ ЗАДАНИЕ:</w:t>
            </w:r>
          </w:p>
        </w:tc>
      </w:tr>
      <w:tr w:rsidR="00BF1B97" w:rsidRPr="00BF1B97" w14:paraId="721B35A2" w14:textId="77777777" w:rsidTr="00BF1B97">
        <w:trPr>
          <w:trHeight w:val="21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E8FD7F" w14:textId="77777777" w:rsidR="00BF1B97" w:rsidRPr="00BF1B97" w:rsidRDefault="00BF1B97" w:rsidP="00BF1B97">
            <w:pPr>
              <w:jc w:val="center"/>
              <w:rPr>
                <w:bCs/>
                <w:color w:val="000000"/>
              </w:rPr>
            </w:pPr>
            <w:r w:rsidRPr="00BF1B97">
              <w:rPr>
                <w:bCs/>
                <w:color w:val="000000"/>
              </w:rPr>
              <w:t>№</w:t>
            </w:r>
          </w:p>
        </w:tc>
        <w:tc>
          <w:tcPr>
            <w:tcW w:w="3142" w:type="dxa"/>
            <w:tcBorders>
              <w:top w:val="nil"/>
              <w:left w:val="nil"/>
              <w:bottom w:val="single" w:sz="4" w:space="0" w:color="auto"/>
              <w:right w:val="single" w:sz="4" w:space="0" w:color="auto"/>
            </w:tcBorders>
            <w:shd w:val="clear" w:color="auto" w:fill="auto"/>
            <w:vAlign w:val="center"/>
            <w:hideMark/>
          </w:tcPr>
          <w:p w14:paraId="5851E4C0" w14:textId="77777777" w:rsidR="00BF1B97" w:rsidRPr="00BF1B97" w:rsidRDefault="00BF1B97" w:rsidP="00BF1B97">
            <w:pPr>
              <w:jc w:val="center"/>
              <w:rPr>
                <w:bCs/>
                <w:color w:val="000000"/>
              </w:rPr>
            </w:pPr>
            <w:r w:rsidRPr="00BF1B97">
              <w:rPr>
                <w:bCs/>
                <w:color w:val="000000"/>
              </w:rPr>
              <w:t>Наименование товара, работ, услуг</w:t>
            </w:r>
          </w:p>
        </w:tc>
        <w:tc>
          <w:tcPr>
            <w:tcW w:w="2220" w:type="dxa"/>
            <w:tcBorders>
              <w:top w:val="nil"/>
              <w:left w:val="nil"/>
              <w:bottom w:val="single" w:sz="4" w:space="0" w:color="auto"/>
              <w:right w:val="single" w:sz="4" w:space="0" w:color="auto"/>
            </w:tcBorders>
            <w:shd w:val="clear" w:color="auto" w:fill="auto"/>
            <w:vAlign w:val="center"/>
            <w:hideMark/>
          </w:tcPr>
          <w:p w14:paraId="58C17E14" w14:textId="77777777" w:rsidR="00BF1B97" w:rsidRPr="00BF1B97" w:rsidRDefault="00BF1B97" w:rsidP="00BF1B97">
            <w:pPr>
              <w:jc w:val="center"/>
              <w:rPr>
                <w:bCs/>
                <w:color w:val="000000"/>
                <w:sz w:val="20"/>
                <w:szCs w:val="20"/>
              </w:rPr>
            </w:pPr>
            <w:r w:rsidRPr="00BF1B97">
              <w:rPr>
                <w:bCs/>
                <w:color w:val="000000"/>
                <w:sz w:val="20"/>
                <w:szCs w:val="20"/>
              </w:rPr>
              <w:t>Маркировка</w:t>
            </w:r>
          </w:p>
        </w:tc>
        <w:tc>
          <w:tcPr>
            <w:tcW w:w="680" w:type="dxa"/>
            <w:tcBorders>
              <w:top w:val="nil"/>
              <w:left w:val="nil"/>
              <w:bottom w:val="single" w:sz="4" w:space="0" w:color="auto"/>
              <w:right w:val="single" w:sz="4" w:space="0" w:color="auto"/>
            </w:tcBorders>
            <w:shd w:val="clear" w:color="auto" w:fill="auto"/>
            <w:vAlign w:val="center"/>
            <w:hideMark/>
          </w:tcPr>
          <w:p w14:paraId="120EA76D" w14:textId="77777777" w:rsidR="00BF1B97" w:rsidRPr="00BF1B97" w:rsidRDefault="00BF1B97" w:rsidP="00BF1B97">
            <w:pPr>
              <w:jc w:val="center"/>
              <w:rPr>
                <w:bCs/>
                <w:color w:val="000000"/>
                <w:sz w:val="20"/>
                <w:szCs w:val="20"/>
              </w:rPr>
            </w:pPr>
            <w:r w:rsidRPr="00BF1B97">
              <w:rPr>
                <w:bCs/>
                <w:color w:val="000000"/>
                <w:sz w:val="20"/>
                <w:szCs w:val="20"/>
              </w:rPr>
              <w:t xml:space="preserve">Ед. изм. </w:t>
            </w:r>
          </w:p>
        </w:tc>
        <w:tc>
          <w:tcPr>
            <w:tcW w:w="880" w:type="dxa"/>
            <w:tcBorders>
              <w:top w:val="nil"/>
              <w:left w:val="nil"/>
              <w:bottom w:val="single" w:sz="4" w:space="0" w:color="auto"/>
              <w:right w:val="single" w:sz="4" w:space="0" w:color="auto"/>
            </w:tcBorders>
            <w:shd w:val="clear" w:color="auto" w:fill="auto"/>
            <w:vAlign w:val="center"/>
            <w:hideMark/>
          </w:tcPr>
          <w:p w14:paraId="5739B220" w14:textId="77777777" w:rsidR="00BF1B97" w:rsidRPr="00BF1B97" w:rsidRDefault="00BF1B97" w:rsidP="00BF1B97">
            <w:pPr>
              <w:jc w:val="center"/>
              <w:rPr>
                <w:bCs/>
                <w:color w:val="000000"/>
                <w:sz w:val="20"/>
                <w:szCs w:val="20"/>
              </w:rPr>
            </w:pPr>
            <w:r w:rsidRPr="00BF1B97">
              <w:rPr>
                <w:bCs/>
                <w:color w:val="000000"/>
                <w:sz w:val="20"/>
                <w:szCs w:val="20"/>
              </w:rPr>
              <w:t>Кол-во</w:t>
            </w:r>
          </w:p>
        </w:tc>
        <w:tc>
          <w:tcPr>
            <w:tcW w:w="3568" w:type="dxa"/>
            <w:tcBorders>
              <w:top w:val="nil"/>
              <w:left w:val="nil"/>
              <w:bottom w:val="single" w:sz="4" w:space="0" w:color="auto"/>
              <w:right w:val="single" w:sz="4" w:space="0" w:color="auto"/>
            </w:tcBorders>
            <w:shd w:val="clear" w:color="auto" w:fill="auto"/>
            <w:vAlign w:val="center"/>
            <w:hideMark/>
          </w:tcPr>
          <w:p w14:paraId="5B7351EF" w14:textId="77777777" w:rsidR="00BF1B97" w:rsidRPr="00BF1B97" w:rsidRDefault="00BF1B97" w:rsidP="00BF1B97">
            <w:pPr>
              <w:jc w:val="center"/>
              <w:rPr>
                <w:bCs/>
                <w:color w:val="000000"/>
                <w:sz w:val="20"/>
                <w:szCs w:val="20"/>
              </w:rPr>
            </w:pPr>
            <w:r w:rsidRPr="00BF1B97">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BF1B97" w:rsidRPr="00BF1B97" w14:paraId="356E17C4" w14:textId="77777777" w:rsidTr="00BF1B97">
        <w:trPr>
          <w:trHeight w:val="1183"/>
        </w:trPr>
        <w:tc>
          <w:tcPr>
            <w:tcW w:w="11072"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E572B4" w14:textId="77777777" w:rsidR="00BF1B97" w:rsidRPr="00BF1B97" w:rsidRDefault="00BF1B97" w:rsidP="00BF1B97">
            <w:pPr>
              <w:jc w:val="left"/>
              <w:rPr>
                <w:color w:val="000000"/>
                <w:sz w:val="20"/>
                <w:szCs w:val="20"/>
              </w:rPr>
            </w:pPr>
            <w:r w:rsidRPr="00BF1B97">
              <w:rPr>
                <w:color w:val="000000"/>
                <w:sz w:val="20"/>
                <w:szCs w:val="20"/>
                <w:u w:val="single"/>
              </w:rPr>
              <w:t xml:space="preserve">Общие требования к поставляемой продукции: </w:t>
            </w:r>
            <w:r w:rsidRPr="00BF1B97">
              <w:rPr>
                <w:color w:val="000000"/>
                <w:sz w:val="20"/>
                <w:szCs w:val="20"/>
              </w:rPr>
              <w:br/>
              <w:t xml:space="preserve">1. Продукция ранее не использованная, новая, изготовленная в соответствии с ГОСТ. </w:t>
            </w:r>
            <w:r w:rsidRPr="00BF1B97">
              <w:rPr>
                <w:color w:val="000000"/>
                <w:sz w:val="20"/>
                <w:szCs w:val="20"/>
              </w:rPr>
              <w:br/>
              <w:t>2. Продукция с датой изготовления не ранее 2024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BF1B97">
              <w:rPr>
                <w:color w:val="000000"/>
                <w:sz w:val="20"/>
                <w:szCs w:val="20"/>
              </w:rPr>
              <w:br/>
              <w:t xml:space="preserve">3. Не допускается поставка аналогов. </w:t>
            </w:r>
          </w:p>
        </w:tc>
      </w:tr>
      <w:tr w:rsidR="00BF1B97" w:rsidRPr="00BF1B97" w14:paraId="41AAEF45" w14:textId="77777777" w:rsidTr="00BF1B97">
        <w:trPr>
          <w:trHeight w:val="772"/>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292C4" w14:textId="77777777" w:rsidR="00BF1B97" w:rsidRPr="00BF1B97" w:rsidRDefault="00BF1B97" w:rsidP="00BF1B97">
            <w:pPr>
              <w:jc w:val="center"/>
              <w:rPr>
                <w:color w:val="000000"/>
                <w:sz w:val="20"/>
                <w:szCs w:val="20"/>
              </w:rPr>
            </w:pPr>
            <w:r w:rsidRPr="00BF1B97">
              <w:rPr>
                <w:color w:val="000000"/>
                <w:sz w:val="20"/>
                <w:szCs w:val="20"/>
              </w:rPr>
              <w:t>1</w:t>
            </w:r>
          </w:p>
        </w:tc>
        <w:tc>
          <w:tcPr>
            <w:tcW w:w="3142" w:type="dxa"/>
            <w:tcBorders>
              <w:top w:val="nil"/>
              <w:left w:val="nil"/>
              <w:bottom w:val="single" w:sz="4" w:space="0" w:color="auto"/>
              <w:right w:val="single" w:sz="4" w:space="0" w:color="auto"/>
            </w:tcBorders>
            <w:shd w:val="clear" w:color="auto" w:fill="auto"/>
            <w:vAlign w:val="center"/>
            <w:hideMark/>
          </w:tcPr>
          <w:p w14:paraId="21155DDE" w14:textId="77777777" w:rsidR="00BF1B97" w:rsidRPr="00BF1B97" w:rsidRDefault="00BF1B97" w:rsidP="00BF1B97">
            <w:pPr>
              <w:jc w:val="left"/>
              <w:rPr>
                <w:color w:val="000000"/>
                <w:sz w:val="20"/>
                <w:szCs w:val="20"/>
              </w:rPr>
            </w:pPr>
            <w:r w:rsidRPr="00BF1B97">
              <w:rPr>
                <w:color w:val="000000"/>
                <w:sz w:val="20"/>
                <w:szCs w:val="20"/>
              </w:rPr>
              <w:t xml:space="preserve">подстанция (КТП) киоскового типа наружной установки </w:t>
            </w:r>
          </w:p>
        </w:tc>
        <w:tc>
          <w:tcPr>
            <w:tcW w:w="2220" w:type="dxa"/>
            <w:tcBorders>
              <w:top w:val="nil"/>
              <w:left w:val="nil"/>
              <w:bottom w:val="single" w:sz="4" w:space="0" w:color="auto"/>
              <w:right w:val="single" w:sz="4" w:space="0" w:color="auto"/>
            </w:tcBorders>
            <w:shd w:val="clear" w:color="auto" w:fill="auto"/>
            <w:vAlign w:val="center"/>
            <w:hideMark/>
          </w:tcPr>
          <w:p w14:paraId="4BBEE05E" w14:textId="77777777" w:rsidR="00BF1B97" w:rsidRPr="00BF1B97" w:rsidRDefault="00BF1B97" w:rsidP="00BF1B97">
            <w:pPr>
              <w:jc w:val="left"/>
              <w:rPr>
                <w:b/>
                <w:sz w:val="20"/>
                <w:szCs w:val="20"/>
              </w:rPr>
            </w:pPr>
            <w:r w:rsidRPr="00BF1B97">
              <w:rPr>
                <w:b/>
                <w:color w:val="000000"/>
                <w:sz w:val="20"/>
                <w:szCs w:val="20"/>
              </w:rPr>
              <w:t>2КТПН-160/10/0,</w:t>
            </w:r>
            <w:r w:rsidRPr="00BF1B97">
              <w:rPr>
                <w:b/>
                <w:sz w:val="20"/>
                <w:szCs w:val="20"/>
              </w:rPr>
              <w:t xml:space="preserve">4 </w:t>
            </w:r>
          </w:p>
          <w:p w14:paraId="74B2645D" w14:textId="77777777" w:rsidR="00BF1B97" w:rsidRPr="00BF1B97" w:rsidRDefault="00BF1B97" w:rsidP="00BF1B97">
            <w:pPr>
              <w:jc w:val="left"/>
              <w:rPr>
                <w:b/>
                <w:color w:val="000000"/>
                <w:sz w:val="20"/>
                <w:szCs w:val="20"/>
              </w:rPr>
            </w:pPr>
            <w:r w:rsidRPr="00BF1B97">
              <w:rPr>
                <w:b/>
                <w:sz w:val="18"/>
                <w:szCs w:val="18"/>
              </w:rPr>
              <w:t>с 2ТМГ</w:t>
            </w:r>
            <w:r w:rsidRPr="00BF1B97">
              <w:rPr>
                <w:b/>
                <w:color w:val="000000"/>
                <w:sz w:val="20"/>
                <w:szCs w:val="20"/>
              </w:rPr>
              <w:t>-160/10/0,</w:t>
            </w:r>
            <w:r w:rsidRPr="00BF1B97">
              <w:rPr>
                <w:b/>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7AC14B67" w14:textId="77777777" w:rsidR="00BF1B97" w:rsidRPr="00BF1B97" w:rsidRDefault="00BF1B97" w:rsidP="00BF1B97">
            <w:pPr>
              <w:jc w:val="center"/>
              <w:rPr>
                <w:color w:val="000000"/>
                <w:sz w:val="20"/>
                <w:szCs w:val="20"/>
              </w:rPr>
            </w:pPr>
            <w:r w:rsidRPr="00BF1B97">
              <w:rPr>
                <w:color w:val="000000"/>
                <w:sz w:val="20"/>
                <w:szCs w:val="20"/>
              </w:rPr>
              <w:t>шт.</w:t>
            </w:r>
          </w:p>
        </w:tc>
        <w:tc>
          <w:tcPr>
            <w:tcW w:w="880" w:type="dxa"/>
            <w:tcBorders>
              <w:top w:val="nil"/>
              <w:left w:val="nil"/>
              <w:bottom w:val="single" w:sz="4" w:space="0" w:color="auto"/>
              <w:right w:val="single" w:sz="4" w:space="0" w:color="auto"/>
            </w:tcBorders>
            <w:shd w:val="clear" w:color="auto" w:fill="auto"/>
            <w:noWrap/>
            <w:vAlign w:val="center"/>
            <w:hideMark/>
          </w:tcPr>
          <w:p w14:paraId="6476A5ED" w14:textId="77777777" w:rsidR="00BF1B97" w:rsidRPr="00BF1B97" w:rsidRDefault="00BF1B97" w:rsidP="00BF1B97">
            <w:pPr>
              <w:jc w:val="center"/>
              <w:rPr>
                <w:color w:val="000000"/>
                <w:sz w:val="20"/>
                <w:szCs w:val="20"/>
              </w:rPr>
            </w:pPr>
            <w:r w:rsidRPr="00BF1B97">
              <w:rPr>
                <w:color w:val="000000"/>
                <w:sz w:val="20"/>
                <w:szCs w:val="20"/>
              </w:rPr>
              <w:t>1</w:t>
            </w:r>
          </w:p>
        </w:tc>
        <w:tc>
          <w:tcPr>
            <w:tcW w:w="3568" w:type="dxa"/>
            <w:tcBorders>
              <w:top w:val="nil"/>
              <w:left w:val="nil"/>
              <w:bottom w:val="single" w:sz="4" w:space="0" w:color="auto"/>
              <w:right w:val="single" w:sz="4" w:space="0" w:color="auto"/>
            </w:tcBorders>
            <w:shd w:val="clear" w:color="auto" w:fill="auto"/>
            <w:vAlign w:val="center"/>
            <w:hideMark/>
          </w:tcPr>
          <w:p w14:paraId="36C86A83" w14:textId="77777777" w:rsidR="00BF1B97" w:rsidRPr="00BF1B97" w:rsidRDefault="00BF1B97" w:rsidP="00BF1B97">
            <w:pPr>
              <w:jc w:val="left"/>
              <w:rPr>
                <w:color w:val="000000"/>
                <w:sz w:val="20"/>
                <w:szCs w:val="20"/>
              </w:rPr>
            </w:pPr>
            <w:r w:rsidRPr="00BF1B97">
              <w:rPr>
                <w:color w:val="000000"/>
                <w:sz w:val="20"/>
                <w:szCs w:val="20"/>
              </w:rPr>
              <w:t>продукция ранее не использованная, новая, изготовленная в соответствии с ГОСТ.</w:t>
            </w:r>
          </w:p>
        </w:tc>
      </w:tr>
      <w:tr w:rsidR="00BF1B97" w:rsidRPr="00BF1B97" w14:paraId="6589B4AF" w14:textId="77777777" w:rsidTr="00BF1B97">
        <w:trPr>
          <w:trHeight w:val="263"/>
        </w:trPr>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A9EF13" w14:textId="77777777" w:rsidR="00BF1B97" w:rsidRPr="00BF1B97" w:rsidRDefault="00BF1B97" w:rsidP="00BF1B97">
            <w:pPr>
              <w:jc w:val="center"/>
              <w:rPr>
                <w:bCs/>
                <w:color w:val="000000"/>
                <w:sz w:val="20"/>
                <w:szCs w:val="20"/>
              </w:rPr>
            </w:pPr>
            <w:r w:rsidRPr="00BF1B97">
              <w:rPr>
                <w:bCs/>
                <w:color w:val="000000"/>
                <w:sz w:val="20"/>
                <w:szCs w:val="20"/>
              </w:rPr>
              <w:t>Всего</w:t>
            </w:r>
          </w:p>
        </w:tc>
        <w:tc>
          <w:tcPr>
            <w:tcW w:w="2220" w:type="dxa"/>
            <w:tcBorders>
              <w:top w:val="nil"/>
              <w:left w:val="nil"/>
              <w:bottom w:val="single" w:sz="4" w:space="0" w:color="auto"/>
              <w:right w:val="single" w:sz="4" w:space="0" w:color="auto"/>
            </w:tcBorders>
            <w:shd w:val="clear" w:color="auto" w:fill="auto"/>
            <w:vAlign w:val="center"/>
            <w:hideMark/>
          </w:tcPr>
          <w:p w14:paraId="734590E7" w14:textId="77777777" w:rsidR="00BF1B97" w:rsidRPr="00BF1B97" w:rsidRDefault="00BF1B97" w:rsidP="00BF1B97">
            <w:pPr>
              <w:jc w:val="center"/>
              <w:rPr>
                <w:bCs/>
                <w:color w:val="000000"/>
                <w:sz w:val="20"/>
                <w:szCs w:val="20"/>
              </w:rPr>
            </w:pPr>
            <w:r w:rsidRPr="00BF1B97">
              <w:rPr>
                <w:bCs/>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14:paraId="4ED4E86D" w14:textId="77777777" w:rsidR="00BF1B97" w:rsidRPr="00BF1B97" w:rsidRDefault="00BF1B97" w:rsidP="00BF1B97">
            <w:pPr>
              <w:jc w:val="center"/>
              <w:rPr>
                <w:b/>
                <w:bCs/>
                <w:color w:val="000000"/>
                <w:sz w:val="20"/>
                <w:szCs w:val="20"/>
              </w:rPr>
            </w:pPr>
            <w:r w:rsidRPr="00BF1B97">
              <w:rPr>
                <w:b/>
                <w:bCs/>
                <w:color w:val="000000"/>
                <w:sz w:val="20"/>
                <w:szCs w:val="20"/>
              </w:rPr>
              <w:t>шт.</w:t>
            </w:r>
          </w:p>
        </w:tc>
        <w:tc>
          <w:tcPr>
            <w:tcW w:w="880" w:type="dxa"/>
            <w:tcBorders>
              <w:top w:val="nil"/>
              <w:left w:val="nil"/>
              <w:bottom w:val="single" w:sz="4" w:space="0" w:color="auto"/>
              <w:right w:val="single" w:sz="4" w:space="0" w:color="auto"/>
            </w:tcBorders>
            <w:shd w:val="clear" w:color="auto" w:fill="auto"/>
            <w:vAlign w:val="center"/>
            <w:hideMark/>
          </w:tcPr>
          <w:p w14:paraId="58E576D6" w14:textId="77777777" w:rsidR="00BF1B97" w:rsidRPr="00BF1B97" w:rsidRDefault="00BF1B97" w:rsidP="00BF1B97">
            <w:pPr>
              <w:jc w:val="center"/>
              <w:rPr>
                <w:b/>
                <w:bCs/>
                <w:color w:val="000000"/>
                <w:sz w:val="20"/>
                <w:szCs w:val="20"/>
              </w:rPr>
            </w:pPr>
            <w:r w:rsidRPr="00BF1B97">
              <w:rPr>
                <w:b/>
                <w:bCs/>
                <w:color w:val="000000"/>
                <w:sz w:val="20"/>
                <w:szCs w:val="20"/>
              </w:rPr>
              <w:t>1</w:t>
            </w:r>
          </w:p>
        </w:tc>
        <w:tc>
          <w:tcPr>
            <w:tcW w:w="3568" w:type="dxa"/>
            <w:tcBorders>
              <w:top w:val="nil"/>
              <w:left w:val="nil"/>
              <w:bottom w:val="single" w:sz="4" w:space="0" w:color="auto"/>
              <w:right w:val="single" w:sz="4" w:space="0" w:color="auto"/>
            </w:tcBorders>
            <w:shd w:val="clear" w:color="auto" w:fill="auto"/>
            <w:vAlign w:val="center"/>
            <w:hideMark/>
          </w:tcPr>
          <w:p w14:paraId="760CD664" w14:textId="77777777" w:rsidR="00BF1B97" w:rsidRPr="00BF1B97" w:rsidRDefault="00BF1B97" w:rsidP="00BF1B97">
            <w:pPr>
              <w:jc w:val="left"/>
              <w:rPr>
                <w:b/>
                <w:bCs/>
                <w:color w:val="000000"/>
                <w:sz w:val="20"/>
                <w:szCs w:val="20"/>
              </w:rPr>
            </w:pPr>
            <w:r w:rsidRPr="00BF1B97">
              <w:rPr>
                <w:b/>
                <w:bCs/>
                <w:color w:val="000000"/>
                <w:sz w:val="20"/>
                <w:szCs w:val="20"/>
              </w:rPr>
              <w:t> </w:t>
            </w:r>
          </w:p>
        </w:tc>
      </w:tr>
      <w:tr w:rsidR="00BF1B97" w:rsidRPr="00BF1B97" w14:paraId="77B5060D" w14:textId="77777777" w:rsidTr="00BF1B97">
        <w:trPr>
          <w:trHeight w:val="263"/>
        </w:trPr>
        <w:tc>
          <w:tcPr>
            <w:tcW w:w="11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E58F3D" w14:textId="77777777" w:rsidR="00BF1B97" w:rsidRPr="00BF1B97" w:rsidRDefault="00BF1B97" w:rsidP="00BF1B97">
            <w:pPr>
              <w:keepNext/>
              <w:ind w:right="-108"/>
              <w:jc w:val="center"/>
              <w:outlineLvl w:val="0"/>
              <w:rPr>
                <w:color w:val="000000"/>
                <w:sz w:val="20"/>
                <w:szCs w:val="20"/>
              </w:rPr>
            </w:pPr>
            <w:r w:rsidRPr="00BF1B97">
              <w:rPr>
                <w:b/>
                <w:bCs/>
                <w:sz w:val="20"/>
                <w:szCs w:val="20"/>
              </w:rPr>
              <w:t xml:space="preserve">Комплект двух трансформаторной подстанции (КТП) киоскового типа </w:t>
            </w:r>
            <w:r w:rsidRPr="00BF1B97">
              <w:rPr>
                <w:b/>
                <w:bCs/>
                <w:sz w:val="18"/>
                <w:szCs w:val="18"/>
              </w:rPr>
              <w:t>2-х секционная</w:t>
            </w:r>
            <w:r w:rsidRPr="00BF1B97">
              <w:rPr>
                <w:b/>
                <w:bCs/>
                <w:sz w:val="20"/>
                <w:szCs w:val="20"/>
              </w:rPr>
              <w:t xml:space="preserve"> 10/0,4кВ. наружной установки</w:t>
            </w:r>
          </w:p>
        </w:tc>
      </w:tr>
      <w:tr w:rsidR="00BF1B97" w:rsidRPr="00BF1B97" w14:paraId="7CD9C025"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1"/>
        </w:trPr>
        <w:tc>
          <w:tcPr>
            <w:tcW w:w="500" w:type="dxa"/>
            <w:vMerge w:val="restart"/>
            <w:tcBorders>
              <w:top w:val="single" w:sz="4" w:space="0" w:color="auto"/>
            </w:tcBorders>
            <w:vAlign w:val="center"/>
          </w:tcPr>
          <w:p w14:paraId="76B61A54" w14:textId="77777777" w:rsidR="00BF1B97" w:rsidRPr="00BF1B97" w:rsidRDefault="00BF1B97" w:rsidP="00BF1B97">
            <w:pPr>
              <w:ind w:left="-131" w:right="-108"/>
              <w:jc w:val="center"/>
              <w:rPr>
                <w:sz w:val="18"/>
                <w:szCs w:val="18"/>
              </w:rPr>
            </w:pPr>
            <w:r w:rsidRPr="00BF1B97">
              <w:rPr>
                <w:sz w:val="18"/>
                <w:szCs w:val="18"/>
              </w:rPr>
              <w:t>1</w:t>
            </w:r>
          </w:p>
        </w:tc>
        <w:tc>
          <w:tcPr>
            <w:tcW w:w="7004" w:type="dxa"/>
            <w:gridSpan w:val="5"/>
            <w:vMerge w:val="restart"/>
            <w:tcBorders>
              <w:top w:val="single" w:sz="4" w:space="0" w:color="auto"/>
            </w:tcBorders>
            <w:vAlign w:val="center"/>
          </w:tcPr>
          <w:p w14:paraId="431D013A" w14:textId="77777777" w:rsidR="00BF1B97" w:rsidRPr="00BF1B97" w:rsidRDefault="00BF1B97" w:rsidP="00BF1B97">
            <w:pPr>
              <w:ind w:right="-545"/>
              <w:jc w:val="left"/>
              <w:rPr>
                <w:sz w:val="18"/>
                <w:szCs w:val="18"/>
              </w:rPr>
            </w:pPr>
            <w:r w:rsidRPr="00BF1B97">
              <w:rPr>
                <w:sz w:val="18"/>
                <w:szCs w:val="18"/>
              </w:rPr>
              <w:t>Тип КТП</w:t>
            </w:r>
          </w:p>
        </w:tc>
        <w:tc>
          <w:tcPr>
            <w:tcW w:w="3568" w:type="dxa"/>
            <w:tcBorders>
              <w:top w:val="single" w:sz="4" w:space="0" w:color="auto"/>
              <w:bottom w:val="single" w:sz="4" w:space="0" w:color="auto"/>
              <w:right w:val="single" w:sz="4" w:space="0" w:color="auto"/>
            </w:tcBorders>
            <w:vAlign w:val="center"/>
          </w:tcPr>
          <w:p w14:paraId="4AC4D986" w14:textId="77777777" w:rsidR="00BF1B97" w:rsidRPr="00BF1B97" w:rsidRDefault="00BF1B97" w:rsidP="00BF1B97">
            <w:pPr>
              <w:ind w:left="-108" w:right="-108"/>
              <w:jc w:val="center"/>
              <w:rPr>
                <w:b/>
                <w:sz w:val="18"/>
                <w:szCs w:val="18"/>
              </w:rPr>
            </w:pPr>
            <w:r w:rsidRPr="00BF1B97">
              <w:rPr>
                <w:b/>
                <w:sz w:val="18"/>
                <w:szCs w:val="18"/>
              </w:rPr>
              <w:t>Киосковая 2-х секционная</w:t>
            </w:r>
          </w:p>
        </w:tc>
      </w:tr>
      <w:tr w:rsidR="00BF1B97" w:rsidRPr="00BF1B97" w14:paraId="1AE7FF91"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
        </w:trPr>
        <w:tc>
          <w:tcPr>
            <w:tcW w:w="500" w:type="dxa"/>
            <w:vMerge/>
            <w:vAlign w:val="center"/>
          </w:tcPr>
          <w:p w14:paraId="48AD3CCF" w14:textId="77777777" w:rsidR="00BF1B97" w:rsidRPr="00BF1B97" w:rsidRDefault="00BF1B97" w:rsidP="00BF1B97">
            <w:pPr>
              <w:ind w:left="-108" w:right="-108"/>
              <w:jc w:val="center"/>
              <w:rPr>
                <w:sz w:val="18"/>
                <w:szCs w:val="18"/>
              </w:rPr>
            </w:pPr>
          </w:p>
        </w:tc>
        <w:tc>
          <w:tcPr>
            <w:tcW w:w="7004" w:type="dxa"/>
            <w:gridSpan w:val="5"/>
            <w:vMerge/>
            <w:vAlign w:val="center"/>
          </w:tcPr>
          <w:p w14:paraId="3902A44C" w14:textId="77777777" w:rsidR="00BF1B97" w:rsidRPr="00BF1B97" w:rsidRDefault="00BF1B97" w:rsidP="00BF1B97">
            <w:pPr>
              <w:ind w:right="-545"/>
              <w:jc w:val="left"/>
              <w:rPr>
                <w:sz w:val="18"/>
                <w:szCs w:val="18"/>
              </w:rPr>
            </w:pPr>
          </w:p>
        </w:tc>
        <w:tc>
          <w:tcPr>
            <w:tcW w:w="3568" w:type="dxa"/>
            <w:tcBorders>
              <w:right w:val="single" w:sz="4" w:space="0" w:color="auto"/>
            </w:tcBorders>
            <w:vAlign w:val="center"/>
          </w:tcPr>
          <w:p w14:paraId="3565BBF2" w14:textId="77777777" w:rsidR="00BF1B97" w:rsidRPr="00BF1B97" w:rsidRDefault="00BF1B97" w:rsidP="00BF1B97">
            <w:pPr>
              <w:jc w:val="center"/>
              <w:rPr>
                <w:b/>
                <w:sz w:val="18"/>
                <w:szCs w:val="18"/>
              </w:rPr>
            </w:pPr>
            <w:r w:rsidRPr="00BF1B97">
              <w:rPr>
                <w:b/>
                <w:sz w:val="18"/>
                <w:szCs w:val="18"/>
              </w:rPr>
              <w:t xml:space="preserve">тупиковая               </w:t>
            </w:r>
          </w:p>
        </w:tc>
      </w:tr>
      <w:tr w:rsidR="00BF1B97" w:rsidRPr="00BF1B97" w14:paraId="76F44E51"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17"/>
        </w:trPr>
        <w:tc>
          <w:tcPr>
            <w:tcW w:w="500" w:type="dxa"/>
            <w:vAlign w:val="center"/>
          </w:tcPr>
          <w:p w14:paraId="5144308C" w14:textId="77777777" w:rsidR="00BF1B97" w:rsidRPr="00BF1B97" w:rsidRDefault="00BF1B97" w:rsidP="00BF1B97">
            <w:pPr>
              <w:ind w:left="-108" w:right="-108"/>
              <w:jc w:val="center"/>
              <w:rPr>
                <w:sz w:val="18"/>
                <w:szCs w:val="18"/>
              </w:rPr>
            </w:pPr>
            <w:r w:rsidRPr="00BF1B97">
              <w:rPr>
                <w:sz w:val="18"/>
                <w:szCs w:val="18"/>
              </w:rPr>
              <w:t>2</w:t>
            </w:r>
          </w:p>
        </w:tc>
        <w:tc>
          <w:tcPr>
            <w:tcW w:w="7004" w:type="dxa"/>
            <w:gridSpan w:val="5"/>
            <w:vAlign w:val="center"/>
          </w:tcPr>
          <w:p w14:paraId="400740A7" w14:textId="77777777" w:rsidR="00BF1B97" w:rsidRPr="00BF1B97" w:rsidRDefault="00BF1B97" w:rsidP="00BF1B97">
            <w:pPr>
              <w:ind w:right="-545"/>
              <w:jc w:val="left"/>
              <w:rPr>
                <w:sz w:val="18"/>
                <w:szCs w:val="18"/>
              </w:rPr>
            </w:pPr>
            <w:r w:rsidRPr="00BF1B97">
              <w:rPr>
                <w:sz w:val="18"/>
                <w:szCs w:val="18"/>
              </w:rPr>
              <w:t>Мощность КТП, кВА</w:t>
            </w:r>
          </w:p>
        </w:tc>
        <w:tc>
          <w:tcPr>
            <w:tcW w:w="3568" w:type="dxa"/>
            <w:vAlign w:val="center"/>
          </w:tcPr>
          <w:p w14:paraId="71481FAE" w14:textId="77777777" w:rsidR="00BF1B97" w:rsidRPr="00BF1B97" w:rsidRDefault="00BF1B97" w:rsidP="00BF1B97">
            <w:pPr>
              <w:jc w:val="center"/>
              <w:rPr>
                <w:b/>
                <w:sz w:val="18"/>
                <w:szCs w:val="18"/>
              </w:rPr>
            </w:pPr>
            <w:r w:rsidRPr="00BF1B97">
              <w:rPr>
                <w:b/>
                <w:sz w:val="18"/>
                <w:szCs w:val="18"/>
              </w:rPr>
              <w:t>160</w:t>
            </w:r>
          </w:p>
        </w:tc>
      </w:tr>
      <w:tr w:rsidR="00BF1B97" w:rsidRPr="00BF1B97" w14:paraId="248B5F7B"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7"/>
        </w:trPr>
        <w:tc>
          <w:tcPr>
            <w:tcW w:w="500" w:type="dxa"/>
            <w:vAlign w:val="center"/>
          </w:tcPr>
          <w:p w14:paraId="156D803A" w14:textId="77777777" w:rsidR="00BF1B97" w:rsidRPr="00BF1B97" w:rsidRDefault="00BF1B97" w:rsidP="00BF1B97">
            <w:pPr>
              <w:ind w:left="-108" w:right="-108"/>
              <w:jc w:val="center"/>
              <w:rPr>
                <w:sz w:val="18"/>
                <w:szCs w:val="18"/>
              </w:rPr>
            </w:pPr>
            <w:r w:rsidRPr="00BF1B97">
              <w:rPr>
                <w:sz w:val="18"/>
                <w:szCs w:val="18"/>
              </w:rPr>
              <w:t>3</w:t>
            </w:r>
          </w:p>
        </w:tc>
        <w:tc>
          <w:tcPr>
            <w:tcW w:w="7004" w:type="dxa"/>
            <w:gridSpan w:val="5"/>
            <w:vAlign w:val="center"/>
          </w:tcPr>
          <w:p w14:paraId="24DCDBDB" w14:textId="77777777" w:rsidR="00BF1B97" w:rsidRPr="00BF1B97" w:rsidRDefault="00BF1B97" w:rsidP="00BF1B97">
            <w:pPr>
              <w:ind w:right="-545"/>
              <w:jc w:val="left"/>
              <w:rPr>
                <w:sz w:val="18"/>
                <w:szCs w:val="18"/>
              </w:rPr>
            </w:pPr>
            <w:r w:rsidRPr="00BF1B97">
              <w:rPr>
                <w:sz w:val="18"/>
                <w:szCs w:val="18"/>
              </w:rPr>
              <w:t>Климатическое исполнение</w:t>
            </w:r>
          </w:p>
        </w:tc>
        <w:tc>
          <w:tcPr>
            <w:tcW w:w="3568" w:type="dxa"/>
            <w:vAlign w:val="center"/>
          </w:tcPr>
          <w:p w14:paraId="47EB2F88" w14:textId="77777777" w:rsidR="00BF1B97" w:rsidRPr="00BF1B97" w:rsidRDefault="00BF1B97" w:rsidP="00BF1B97">
            <w:pPr>
              <w:jc w:val="center"/>
              <w:rPr>
                <w:b/>
                <w:sz w:val="18"/>
                <w:szCs w:val="18"/>
              </w:rPr>
            </w:pPr>
            <w:r w:rsidRPr="00BF1B97">
              <w:rPr>
                <w:b/>
                <w:sz w:val="18"/>
                <w:szCs w:val="18"/>
              </w:rPr>
              <w:t>У1</w:t>
            </w:r>
          </w:p>
        </w:tc>
      </w:tr>
      <w:tr w:rsidR="00BF1B97" w:rsidRPr="00BF1B97" w14:paraId="466C0800"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5"/>
        </w:trPr>
        <w:tc>
          <w:tcPr>
            <w:tcW w:w="500" w:type="dxa"/>
            <w:vAlign w:val="center"/>
          </w:tcPr>
          <w:p w14:paraId="11DABAD1" w14:textId="77777777" w:rsidR="00BF1B97" w:rsidRPr="00BF1B97" w:rsidRDefault="00BF1B97" w:rsidP="00BF1B97">
            <w:pPr>
              <w:ind w:left="-108" w:right="-108"/>
              <w:jc w:val="center"/>
              <w:rPr>
                <w:sz w:val="18"/>
                <w:szCs w:val="18"/>
              </w:rPr>
            </w:pPr>
            <w:r w:rsidRPr="00BF1B97">
              <w:rPr>
                <w:sz w:val="18"/>
                <w:szCs w:val="18"/>
              </w:rPr>
              <w:t>4</w:t>
            </w:r>
          </w:p>
        </w:tc>
        <w:tc>
          <w:tcPr>
            <w:tcW w:w="7004" w:type="dxa"/>
            <w:gridSpan w:val="5"/>
            <w:vAlign w:val="center"/>
          </w:tcPr>
          <w:p w14:paraId="0F3DA232" w14:textId="77777777" w:rsidR="00BF1B97" w:rsidRPr="00BF1B97" w:rsidRDefault="00BF1B97" w:rsidP="00BF1B97">
            <w:pPr>
              <w:ind w:right="-545"/>
              <w:jc w:val="left"/>
              <w:rPr>
                <w:sz w:val="18"/>
                <w:szCs w:val="18"/>
              </w:rPr>
            </w:pPr>
            <w:r w:rsidRPr="00BF1B97">
              <w:rPr>
                <w:sz w:val="18"/>
                <w:szCs w:val="18"/>
              </w:rPr>
              <w:t>Номинальное напряжение на стороне ВН, кВ</w:t>
            </w:r>
          </w:p>
        </w:tc>
        <w:tc>
          <w:tcPr>
            <w:tcW w:w="3568" w:type="dxa"/>
            <w:vAlign w:val="center"/>
          </w:tcPr>
          <w:p w14:paraId="4A840977" w14:textId="77777777" w:rsidR="00BF1B97" w:rsidRPr="00BF1B97" w:rsidRDefault="00BF1B97" w:rsidP="00BF1B97">
            <w:pPr>
              <w:jc w:val="center"/>
              <w:rPr>
                <w:b/>
                <w:sz w:val="18"/>
                <w:szCs w:val="18"/>
              </w:rPr>
            </w:pPr>
            <w:r w:rsidRPr="00BF1B97">
              <w:rPr>
                <w:b/>
                <w:sz w:val="18"/>
                <w:szCs w:val="18"/>
              </w:rPr>
              <w:t xml:space="preserve">  10</w:t>
            </w:r>
          </w:p>
        </w:tc>
      </w:tr>
      <w:tr w:rsidR="00BF1B97" w:rsidRPr="00BF1B97" w14:paraId="2C09978C"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0"/>
        </w:trPr>
        <w:tc>
          <w:tcPr>
            <w:tcW w:w="500" w:type="dxa"/>
            <w:vAlign w:val="center"/>
          </w:tcPr>
          <w:p w14:paraId="397BC5D0" w14:textId="77777777" w:rsidR="00BF1B97" w:rsidRPr="00BF1B97" w:rsidRDefault="00BF1B97" w:rsidP="00BF1B97">
            <w:pPr>
              <w:ind w:left="-108" w:right="-108"/>
              <w:jc w:val="center"/>
              <w:rPr>
                <w:sz w:val="18"/>
                <w:szCs w:val="18"/>
              </w:rPr>
            </w:pPr>
            <w:r w:rsidRPr="00BF1B97">
              <w:rPr>
                <w:sz w:val="18"/>
                <w:szCs w:val="18"/>
              </w:rPr>
              <w:t>5</w:t>
            </w:r>
          </w:p>
        </w:tc>
        <w:tc>
          <w:tcPr>
            <w:tcW w:w="7004" w:type="dxa"/>
            <w:gridSpan w:val="5"/>
            <w:vAlign w:val="center"/>
          </w:tcPr>
          <w:p w14:paraId="5C607FEC" w14:textId="77777777" w:rsidR="00BF1B97" w:rsidRPr="00BF1B97" w:rsidRDefault="00BF1B97" w:rsidP="00BF1B97">
            <w:pPr>
              <w:ind w:right="-545"/>
              <w:jc w:val="left"/>
              <w:rPr>
                <w:sz w:val="18"/>
                <w:szCs w:val="18"/>
              </w:rPr>
            </w:pPr>
            <w:r w:rsidRPr="00BF1B97">
              <w:rPr>
                <w:sz w:val="18"/>
                <w:szCs w:val="18"/>
              </w:rPr>
              <w:t>Тип трансформатора</w:t>
            </w:r>
          </w:p>
        </w:tc>
        <w:tc>
          <w:tcPr>
            <w:tcW w:w="3568" w:type="dxa"/>
            <w:vAlign w:val="center"/>
          </w:tcPr>
          <w:p w14:paraId="7D1865E2" w14:textId="77777777" w:rsidR="00BF1B97" w:rsidRPr="00BF1B97" w:rsidRDefault="00BF1B97" w:rsidP="00BF1B97">
            <w:pPr>
              <w:jc w:val="center"/>
              <w:rPr>
                <w:b/>
                <w:sz w:val="18"/>
                <w:szCs w:val="18"/>
              </w:rPr>
            </w:pPr>
            <w:r w:rsidRPr="00BF1B97">
              <w:rPr>
                <w:b/>
                <w:sz w:val="18"/>
                <w:szCs w:val="18"/>
              </w:rPr>
              <w:t>160</w:t>
            </w:r>
          </w:p>
        </w:tc>
      </w:tr>
      <w:tr w:rsidR="00BF1B97" w:rsidRPr="00BF1B97" w14:paraId="29F38A2C"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5"/>
        </w:trPr>
        <w:tc>
          <w:tcPr>
            <w:tcW w:w="500" w:type="dxa"/>
            <w:vAlign w:val="center"/>
          </w:tcPr>
          <w:p w14:paraId="0707A6DC" w14:textId="77777777" w:rsidR="00BF1B97" w:rsidRPr="00BF1B97" w:rsidRDefault="00BF1B97" w:rsidP="00BF1B97">
            <w:pPr>
              <w:ind w:left="-108" w:right="-108"/>
              <w:jc w:val="center"/>
              <w:rPr>
                <w:sz w:val="18"/>
                <w:szCs w:val="18"/>
              </w:rPr>
            </w:pPr>
            <w:r w:rsidRPr="00BF1B97">
              <w:rPr>
                <w:sz w:val="18"/>
                <w:szCs w:val="18"/>
              </w:rPr>
              <w:t>6</w:t>
            </w:r>
          </w:p>
        </w:tc>
        <w:tc>
          <w:tcPr>
            <w:tcW w:w="7004" w:type="dxa"/>
            <w:gridSpan w:val="5"/>
            <w:vAlign w:val="center"/>
          </w:tcPr>
          <w:p w14:paraId="4B9906F6" w14:textId="77777777" w:rsidR="00BF1B97" w:rsidRPr="00BF1B97" w:rsidRDefault="00BF1B97" w:rsidP="00BF1B97">
            <w:pPr>
              <w:jc w:val="left"/>
              <w:rPr>
                <w:sz w:val="18"/>
                <w:szCs w:val="18"/>
              </w:rPr>
            </w:pPr>
            <w:r w:rsidRPr="00BF1B97">
              <w:rPr>
                <w:sz w:val="18"/>
                <w:szCs w:val="18"/>
              </w:rPr>
              <w:t>Схема и группа соединения силового трансформатора</w:t>
            </w:r>
          </w:p>
        </w:tc>
        <w:tc>
          <w:tcPr>
            <w:tcW w:w="3568" w:type="dxa"/>
            <w:vAlign w:val="center"/>
          </w:tcPr>
          <w:p w14:paraId="48ACD851" w14:textId="77777777" w:rsidR="00BF1B97" w:rsidRPr="00BF1B97" w:rsidRDefault="00BF1B97" w:rsidP="00BF1B97">
            <w:pPr>
              <w:jc w:val="center"/>
              <w:rPr>
                <w:b/>
                <w:sz w:val="18"/>
                <w:szCs w:val="18"/>
              </w:rPr>
            </w:pPr>
            <w:r w:rsidRPr="00BF1B97">
              <w:rPr>
                <w:b/>
                <w:sz w:val="18"/>
                <w:szCs w:val="18"/>
              </w:rPr>
              <w:t xml:space="preserve">У/У-0              </w:t>
            </w:r>
          </w:p>
        </w:tc>
      </w:tr>
      <w:tr w:rsidR="00BF1B97" w:rsidRPr="00BF1B97" w14:paraId="38101F2A"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21"/>
        </w:trPr>
        <w:tc>
          <w:tcPr>
            <w:tcW w:w="500" w:type="dxa"/>
            <w:vAlign w:val="center"/>
          </w:tcPr>
          <w:p w14:paraId="7F087F4A" w14:textId="77777777" w:rsidR="00BF1B97" w:rsidRPr="00BF1B97" w:rsidRDefault="00BF1B97" w:rsidP="00BF1B97">
            <w:pPr>
              <w:ind w:left="-108" w:right="-108"/>
              <w:jc w:val="center"/>
              <w:rPr>
                <w:sz w:val="18"/>
                <w:szCs w:val="18"/>
              </w:rPr>
            </w:pPr>
            <w:r w:rsidRPr="00BF1B97">
              <w:rPr>
                <w:sz w:val="18"/>
                <w:szCs w:val="18"/>
              </w:rPr>
              <w:t>7</w:t>
            </w:r>
          </w:p>
        </w:tc>
        <w:tc>
          <w:tcPr>
            <w:tcW w:w="7004" w:type="dxa"/>
            <w:gridSpan w:val="5"/>
            <w:vAlign w:val="center"/>
          </w:tcPr>
          <w:p w14:paraId="04083AC3" w14:textId="77777777" w:rsidR="00BF1B97" w:rsidRPr="00BF1B97" w:rsidRDefault="00BF1B97" w:rsidP="00BF1B97">
            <w:pPr>
              <w:ind w:right="-545"/>
              <w:jc w:val="left"/>
              <w:rPr>
                <w:sz w:val="18"/>
                <w:szCs w:val="18"/>
              </w:rPr>
            </w:pPr>
            <w:r w:rsidRPr="00BF1B97">
              <w:rPr>
                <w:sz w:val="18"/>
                <w:szCs w:val="18"/>
              </w:rPr>
              <w:t>Кол-во силовых трансформаторов</w:t>
            </w:r>
          </w:p>
        </w:tc>
        <w:tc>
          <w:tcPr>
            <w:tcW w:w="3568" w:type="dxa"/>
            <w:vAlign w:val="center"/>
          </w:tcPr>
          <w:p w14:paraId="4AC30E80" w14:textId="77777777" w:rsidR="00BF1B97" w:rsidRPr="00BF1B97" w:rsidRDefault="00BF1B97" w:rsidP="00BF1B97">
            <w:pPr>
              <w:jc w:val="center"/>
              <w:rPr>
                <w:b/>
                <w:sz w:val="18"/>
                <w:szCs w:val="18"/>
              </w:rPr>
            </w:pPr>
            <w:r w:rsidRPr="00BF1B97">
              <w:rPr>
                <w:b/>
                <w:sz w:val="18"/>
                <w:szCs w:val="18"/>
              </w:rPr>
              <w:t>два</w:t>
            </w:r>
          </w:p>
        </w:tc>
      </w:tr>
      <w:tr w:rsidR="00BF1B97" w:rsidRPr="00BF1B97" w14:paraId="48FB55C9"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81"/>
        </w:trPr>
        <w:tc>
          <w:tcPr>
            <w:tcW w:w="500" w:type="dxa"/>
            <w:vAlign w:val="center"/>
          </w:tcPr>
          <w:p w14:paraId="5D885FDA" w14:textId="77777777" w:rsidR="00BF1B97" w:rsidRPr="00BF1B97" w:rsidRDefault="00BF1B97" w:rsidP="00BF1B97">
            <w:pPr>
              <w:ind w:left="-108" w:right="-108"/>
              <w:jc w:val="center"/>
              <w:rPr>
                <w:sz w:val="18"/>
                <w:szCs w:val="18"/>
              </w:rPr>
            </w:pPr>
            <w:r w:rsidRPr="00BF1B97">
              <w:rPr>
                <w:sz w:val="18"/>
                <w:szCs w:val="18"/>
              </w:rPr>
              <w:t>8</w:t>
            </w:r>
          </w:p>
        </w:tc>
        <w:tc>
          <w:tcPr>
            <w:tcW w:w="7004" w:type="dxa"/>
            <w:gridSpan w:val="5"/>
            <w:vAlign w:val="center"/>
          </w:tcPr>
          <w:p w14:paraId="53D226FB" w14:textId="77777777" w:rsidR="00BF1B97" w:rsidRPr="00BF1B97" w:rsidRDefault="00BF1B97" w:rsidP="00BF1B97">
            <w:pPr>
              <w:ind w:right="-545"/>
              <w:jc w:val="left"/>
              <w:rPr>
                <w:sz w:val="18"/>
                <w:szCs w:val="18"/>
              </w:rPr>
            </w:pPr>
            <w:r w:rsidRPr="00BF1B97">
              <w:rPr>
                <w:sz w:val="18"/>
                <w:szCs w:val="18"/>
              </w:rPr>
              <w:t>Ввод на стороне ВН</w:t>
            </w:r>
          </w:p>
        </w:tc>
        <w:tc>
          <w:tcPr>
            <w:tcW w:w="3568" w:type="dxa"/>
            <w:vAlign w:val="center"/>
          </w:tcPr>
          <w:p w14:paraId="402E3D88" w14:textId="77777777" w:rsidR="00BF1B97" w:rsidRPr="00BF1B97" w:rsidRDefault="00BF1B97" w:rsidP="00BF1B97">
            <w:pPr>
              <w:jc w:val="center"/>
              <w:rPr>
                <w:b/>
                <w:sz w:val="18"/>
                <w:szCs w:val="18"/>
              </w:rPr>
            </w:pPr>
            <w:r w:rsidRPr="00BF1B97">
              <w:rPr>
                <w:b/>
                <w:sz w:val="18"/>
                <w:szCs w:val="18"/>
              </w:rPr>
              <w:t xml:space="preserve">воздушный             </w:t>
            </w:r>
          </w:p>
        </w:tc>
      </w:tr>
      <w:tr w:rsidR="00BF1B97" w:rsidRPr="00BF1B97" w14:paraId="6B0420EA"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8"/>
        </w:trPr>
        <w:tc>
          <w:tcPr>
            <w:tcW w:w="500" w:type="dxa"/>
            <w:tcBorders>
              <w:bottom w:val="single" w:sz="4" w:space="0" w:color="auto"/>
            </w:tcBorders>
            <w:vAlign w:val="center"/>
          </w:tcPr>
          <w:p w14:paraId="6D16CF84" w14:textId="77777777" w:rsidR="00BF1B97" w:rsidRPr="00BF1B97" w:rsidRDefault="00BF1B97" w:rsidP="00BF1B97">
            <w:pPr>
              <w:ind w:left="-108" w:right="-108"/>
              <w:jc w:val="center"/>
              <w:rPr>
                <w:sz w:val="18"/>
                <w:szCs w:val="18"/>
              </w:rPr>
            </w:pPr>
            <w:r w:rsidRPr="00BF1B97">
              <w:rPr>
                <w:sz w:val="18"/>
                <w:szCs w:val="18"/>
              </w:rPr>
              <w:t>9</w:t>
            </w:r>
          </w:p>
        </w:tc>
        <w:tc>
          <w:tcPr>
            <w:tcW w:w="7004" w:type="dxa"/>
            <w:gridSpan w:val="5"/>
            <w:tcBorders>
              <w:bottom w:val="single" w:sz="4" w:space="0" w:color="auto"/>
            </w:tcBorders>
            <w:vAlign w:val="center"/>
          </w:tcPr>
          <w:p w14:paraId="1F23F071" w14:textId="77777777" w:rsidR="00BF1B97" w:rsidRPr="00BF1B97" w:rsidRDefault="00BF1B97" w:rsidP="00BF1B97">
            <w:pPr>
              <w:ind w:right="-545"/>
              <w:jc w:val="left"/>
              <w:rPr>
                <w:sz w:val="18"/>
                <w:szCs w:val="18"/>
              </w:rPr>
            </w:pPr>
            <w:r w:rsidRPr="00BF1B97">
              <w:rPr>
                <w:sz w:val="18"/>
                <w:szCs w:val="18"/>
              </w:rPr>
              <w:t>Тип вводного аппарата на стороне ВН *</w:t>
            </w:r>
          </w:p>
        </w:tc>
        <w:tc>
          <w:tcPr>
            <w:tcW w:w="3568" w:type="dxa"/>
            <w:tcBorders>
              <w:bottom w:val="nil"/>
            </w:tcBorders>
            <w:vAlign w:val="center"/>
          </w:tcPr>
          <w:p w14:paraId="40CBF1B2" w14:textId="77777777" w:rsidR="00BF1B97" w:rsidRPr="00BF1B97" w:rsidRDefault="00BF1B97" w:rsidP="00BF1B97">
            <w:pPr>
              <w:jc w:val="center"/>
              <w:rPr>
                <w:b/>
                <w:sz w:val="18"/>
                <w:szCs w:val="18"/>
              </w:rPr>
            </w:pPr>
            <w:r w:rsidRPr="00BF1B97">
              <w:rPr>
                <w:b/>
                <w:sz w:val="18"/>
                <w:szCs w:val="18"/>
              </w:rPr>
              <w:t>разъединитель</w:t>
            </w:r>
          </w:p>
        </w:tc>
      </w:tr>
      <w:tr w:rsidR="00BF1B97" w:rsidRPr="00BF1B97" w14:paraId="13EFD7E4"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71"/>
        </w:trPr>
        <w:tc>
          <w:tcPr>
            <w:tcW w:w="500" w:type="dxa"/>
            <w:tcBorders>
              <w:bottom w:val="single" w:sz="4" w:space="0" w:color="auto"/>
            </w:tcBorders>
            <w:vAlign w:val="center"/>
          </w:tcPr>
          <w:p w14:paraId="186F9663" w14:textId="77777777" w:rsidR="00BF1B97" w:rsidRPr="00BF1B97" w:rsidRDefault="00BF1B97" w:rsidP="00BF1B97">
            <w:pPr>
              <w:ind w:left="-108" w:right="-108"/>
              <w:jc w:val="center"/>
              <w:rPr>
                <w:sz w:val="18"/>
                <w:szCs w:val="18"/>
              </w:rPr>
            </w:pPr>
            <w:r w:rsidRPr="00BF1B97">
              <w:rPr>
                <w:sz w:val="18"/>
                <w:szCs w:val="18"/>
              </w:rPr>
              <w:t>10</w:t>
            </w:r>
          </w:p>
        </w:tc>
        <w:tc>
          <w:tcPr>
            <w:tcW w:w="7004" w:type="dxa"/>
            <w:gridSpan w:val="5"/>
            <w:tcBorders>
              <w:bottom w:val="single" w:sz="4" w:space="0" w:color="auto"/>
            </w:tcBorders>
            <w:vAlign w:val="center"/>
          </w:tcPr>
          <w:p w14:paraId="0BE924AB" w14:textId="77777777" w:rsidR="00BF1B97" w:rsidRPr="00BF1B97" w:rsidRDefault="00BF1B97" w:rsidP="00BF1B97">
            <w:pPr>
              <w:jc w:val="left"/>
              <w:rPr>
                <w:sz w:val="18"/>
                <w:szCs w:val="18"/>
              </w:rPr>
            </w:pPr>
            <w:r w:rsidRPr="00BF1B97">
              <w:rPr>
                <w:sz w:val="18"/>
                <w:szCs w:val="18"/>
              </w:rPr>
              <w:t>Наличие разрядников / ограничителей перенапряжений  на стороне ВН (для КТП с воздушным вводом ВН обязательны)</w:t>
            </w:r>
          </w:p>
        </w:tc>
        <w:tc>
          <w:tcPr>
            <w:tcW w:w="3568" w:type="dxa"/>
            <w:tcBorders>
              <w:bottom w:val="nil"/>
            </w:tcBorders>
            <w:vAlign w:val="center"/>
          </w:tcPr>
          <w:p w14:paraId="0A30594A" w14:textId="77777777" w:rsidR="00BF1B97" w:rsidRPr="00BF1B97" w:rsidRDefault="00BF1B97" w:rsidP="00BF1B97">
            <w:pPr>
              <w:ind w:left="252"/>
              <w:jc w:val="center"/>
              <w:rPr>
                <w:b/>
                <w:sz w:val="18"/>
                <w:szCs w:val="18"/>
              </w:rPr>
            </w:pPr>
            <w:r w:rsidRPr="00BF1B97">
              <w:rPr>
                <w:b/>
                <w:sz w:val="18"/>
                <w:szCs w:val="18"/>
              </w:rPr>
              <w:t>ограничители перенапряжений</w:t>
            </w:r>
          </w:p>
          <w:p w14:paraId="7BDE22F4" w14:textId="77777777" w:rsidR="00BF1B97" w:rsidRPr="00BF1B97" w:rsidRDefault="00BF1B97" w:rsidP="00BF1B97">
            <w:pPr>
              <w:ind w:left="252"/>
              <w:jc w:val="center"/>
              <w:rPr>
                <w:sz w:val="18"/>
                <w:szCs w:val="18"/>
              </w:rPr>
            </w:pPr>
            <w:r w:rsidRPr="00BF1B97">
              <w:rPr>
                <w:b/>
                <w:sz w:val="18"/>
                <w:szCs w:val="18"/>
              </w:rPr>
              <w:t>ОПН 10</w:t>
            </w:r>
          </w:p>
        </w:tc>
      </w:tr>
      <w:tr w:rsidR="00BF1B97" w:rsidRPr="00BF1B97" w14:paraId="6F5978D4"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8"/>
        </w:trPr>
        <w:tc>
          <w:tcPr>
            <w:tcW w:w="500" w:type="dxa"/>
            <w:tcBorders>
              <w:bottom w:val="single" w:sz="4" w:space="0" w:color="auto"/>
            </w:tcBorders>
            <w:vAlign w:val="center"/>
          </w:tcPr>
          <w:p w14:paraId="7339F302" w14:textId="77777777" w:rsidR="00BF1B97" w:rsidRPr="00BF1B97" w:rsidRDefault="00BF1B97" w:rsidP="00BF1B97">
            <w:pPr>
              <w:ind w:left="-108" w:right="-108"/>
              <w:jc w:val="center"/>
              <w:rPr>
                <w:sz w:val="18"/>
                <w:szCs w:val="18"/>
              </w:rPr>
            </w:pPr>
            <w:r w:rsidRPr="00BF1B97">
              <w:rPr>
                <w:sz w:val="18"/>
                <w:szCs w:val="18"/>
              </w:rPr>
              <w:t>11</w:t>
            </w:r>
          </w:p>
        </w:tc>
        <w:tc>
          <w:tcPr>
            <w:tcW w:w="7004" w:type="dxa"/>
            <w:gridSpan w:val="5"/>
            <w:tcBorders>
              <w:bottom w:val="single" w:sz="4" w:space="0" w:color="auto"/>
            </w:tcBorders>
            <w:vAlign w:val="center"/>
          </w:tcPr>
          <w:p w14:paraId="112C81E0" w14:textId="77777777" w:rsidR="00BF1B97" w:rsidRPr="00BF1B97" w:rsidRDefault="00BF1B97" w:rsidP="00BF1B97">
            <w:pPr>
              <w:ind w:right="-545"/>
              <w:jc w:val="left"/>
              <w:rPr>
                <w:sz w:val="18"/>
                <w:szCs w:val="18"/>
              </w:rPr>
            </w:pPr>
            <w:r w:rsidRPr="00BF1B97">
              <w:rPr>
                <w:sz w:val="18"/>
                <w:szCs w:val="18"/>
              </w:rPr>
              <w:t xml:space="preserve">Секционирование на стороне ВН </w:t>
            </w:r>
          </w:p>
        </w:tc>
        <w:tc>
          <w:tcPr>
            <w:tcW w:w="3568" w:type="dxa"/>
            <w:tcBorders>
              <w:bottom w:val="nil"/>
            </w:tcBorders>
            <w:vAlign w:val="center"/>
          </w:tcPr>
          <w:p w14:paraId="737F2273" w14:textId="77777777" w:rsidR="00BF1B97" w:rsidRPr="00BF1B97" w:rsidRDefault="00BF1B97" w:rsidP="00BF1B97">
            <w:pPr>
              <w:ind w:left="217" w:hanging="217"/>
              <w:jc w:val="center"/>
              <w:rPr>
                <w:b/>
                <w:sz w:val="18"/>
                <w:szCs w:val="18"/>
              </w:rPr>
            </w:pPr>
            <w:r w:rsidRPr="00BF1B97">
              <w:rPr>
                <w:b/>
                <w:sz w:val="18"/>
                <w:szCs w:val="18"/>
              </w:rPr>
              <w:t>РВЗ-10/630</w:t>
            </w:r>
          </w:p>
        </w:tc>
      </w:tr>
      <w:tr w:rsidR="00BF1B97" w:rsidRPr="00BF1B97" w14:paraId="3B278560"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1"/>
        </w:trPr>
        <w:tc>
          <w:tcPr>
            <w:tcW w:w="500" w:type="dxa"/>
            <w:tcBorders>
              <w:bottom w:val="single" w:sz="4" w:space="0" w:color="auto"/>
            </w:tcBorders>
            <w:vAlign w:val="center"/>
          </w:tcPr>
          <w:p w14:paraId="567D6250" w14:textId="77777777" w:rsidR="00BF1B97" w:rsidRPr="00BF1B97" w:rsidRDefault="00BF1B97" w:rsidP="00BF1B97">
            <w:pPr>
              <w:ind w:left="-108" w:right="-108"/>
              <w:jc w:val="center"/>
              <w:rPr>
                <w:sz w:val="18"/>
                <w:szCs w:val="18"/>
              </w:rPr>
            </w:pPr>
            <w:r w:rsidRPr="00BF1B97">
              <w:rPr>
                <w:sz w:val="18"/>
                <w:szCs w:val="18"/>
              </w:rPr>
              <w:t>12</w:t>
            </w:r>
          </w:p>
        </w:tc>
        <w:tc>
          <w:tcPr>
            <w:tcW w:w="7004" w:type="dxa"/>
            <w:gridSpan w:val="5"/>
            <w:tcBorders>
              <w:bottom w:val="single" w:sz="4" w:space="0" w:color="auto"/>
            </w:tcBorders>
            <w:vAlign w:val="center"/>
          </w:tcPr>
          <w:p w14:paraId="2331764C" w14:textId="77777777" w:rsidR="00BF1B97" w:rsidRPr="00BF1B97" w:rsidRDefault="00BF1B97" w:rsidP="00BF1B97">
            <w:pPr>
              <w:ind w:right="-545"/>
              <w:jc w:val="left"/>
              <w:rPr>
                <w:sz w:val="18"/>
                <w:szCs w:val="18"/>
              </w:rPr>
            </w:pPr>
            <w:r w:rsidRPr="00BF1B97">
              <w:rPr>
                <w:sz w:val="18"/>
                <w:szCs w:val="18"/>
              </w:rPr>
              <w:t>Номинальное напряжение на стороне НН, кВ</w:t>
            </w:r>
          </w:p>
        </w:tc>
        <w:tc>
          <w:tcPr>
            <w:tcW w:w="3568" w:type="dxa"/>
            <w:tcBorders>
              <w:bottom w:val="nil"/>
            </w:tcBorders>
            <w:vAlign w:val="center"/>
          </w:tcPr>
          <w:p w14:paraId="3B941647" w14:textId="77777777" w:rsidR="00BF1B97" w:rsidRPr="00BF1B97" w:rsidRDefault="00BF1B97" w:rsidP="00BF1B97">
            <w:pPr>
              <w:ind w:left="217" w:hanging="217"/>
              <w:jc w:val="center"/>
              <w:rPr>
                <w:b/>
                <w:sz w:val="18"/>
                <w:szCs w:val="18"/>
              </w:rPr>
            </w:pPr>
            <w:r w:rsidRPr="00BF1B97">
              <w:rPr>
                <w:b/>
                <w:sz w:val="18"/>
                <w:szCs w:val="18"/>
              </w:rPr>
              <w:t>0,4</w:t>
            </w:r>
          </w:p>
        </w:tc>
      </w:tr>
      <w:tr w:rsidR="00BF1B97" w:rsidRPr="00BF1B97" w14:paraId="213EA9CC"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1"/>
        </w:trPr>
        <w:tc>
          <w:tcPr>
            <w:tcW w:w="500" w:type="dxa"/>
            <w:vAlign w:val="center"/>
          </w:tcPr>
          <w:p w14:paraId="763476B5" w14:textId="77777777" w:rsidR="00BF1B97" w:rsidRPr="00BF1B97" w:rsidRDefault="00BF1B97" w:rsidP="00BF1B97">
            <w:pPr>
              <w:ind w:left="-108" w:right="-108"/>
              <w:jc w:val="center"/>
              <w:rPr>
                <w:sz w:val="18"/>
                <w:szCs w:val="18"/>
              </w:rPr>
            </w:pPr>
            <w:r w:rsidRPr="00BF1B97">
              <w:rPr>
                <w:sz w:val="18"/>
                <w:szCs w:val="18"/>
              </w:rPr>
              <w:t>13</w:t>
            </w:r>
          </w:p>
        </w:tc>
        <w:tc>
          <w:tcPr>
            <w:tcW w:w="7004" w:type="dxa"/>
            <w:gridSpan w:val="5"/>
            <w:vAlign w:val="center"/>
          </w:tcPr>
          <w:p w14:paraId="55BAFEDB" w14:textId="77777777" w:rsidR="00BF1B97" w:rsidRPr="00BF1B97" w:rsidRDefault="00BF1B97" w:rsidP="00BF1B97">
            <w:pPr>
              <w:ind w:right="-545"/>
              <w:jc w:val="left"/>
              <w:rPr>
                <w:sz w:val="18"/>
                <w:szCs w:val="18"/>
              </w:rPr>
            </w:pPr>
            <w:r w:rsidRPr="00BF1B97">
              <w:rPr>
                <w:sz w:val="18"/>
                <w:szCs w:val="18"/>
              </w:rPr>
              <w:t>Тип вводного аппарата на стороне НН  *</w:t>
            </w:r>
          </w:p>
        </w:tc>
        <w:tc>
          <w:tcPr>
            <w:tcW w:w="3568" w:type="dxa"/>
            <w:vAlign w:val="center"/>
          </w:tcPr>
          <w:p w14:paraId="01CFF034" w14:textId="77777777" w:rsidR="00BF1B97" w:rsidRPr="00BF1B97" w:rsidRDefault="00BF1B97" w:rsidP="00BF1B97">
            <w:pPr>
              <w:ind w:left="72" w:right="-108"/>
              <w:jc w:val="center"/>
              <w:rPr>
                <w:b/>
                <w:sz w:val="18"/>
                <w:szCs w:val="18"/>
                <w:lang w:val="en-US"/>
              </w:rPr>
            </w:pPr>
            <w:r w:rsidRPr="00BF1B97">
              <w:rPr>
                <w:b/>
                <w:sz w:val="18"/>
                <w:szCs w:val="18"/>
              </w:rPr>
              <w:t xml:space="preserve">рубильник РЕ19-41 </w:t>
            </w:r>
            <w:r w:rsidRPr="00BF1B97">
              <w:rPr>
                <w:b/>
                <w:sz w:val="18"/>
                <w:szCs w:val="18"/>
                <w:lang w:val="en-US"/>
              </w:rPr>
              <w:t>63</w:t>
            </w:r>
            <w:r w:rsidRPr="00BF1B97">
              <w:rPr>
                <w:b/>
                <w:sz w:val="18"/>
                <w:szCs w:val="18"/>
              </w:rPr>
              <w:t>0А</w:t>
            </w:r>
          </w:p>
        </w:tc>
      </w:tr>
      <w:tr w:rsidR="00BF1B97" w:rsidRPr="00BF1B97" w14:paraId="7189063C"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1"/>
        </w:trPr>
        <w:tc>
          <w:tcPr>
            <w:tcW w:w="500" w:type="dxa"/>
            <w:vAlign w:val="center"/>
          </w:tcPr>
          <w:p w14:paraId="7C04C5B5" w14:textId="77777777" w:rsidR="00BF1B97" w:rsidRPr="00BF1B97" w:rsidRDefault="00BF1B97" w:rsidP="00BF1B97">
            <w:pPr>
              <w:ind w:left="-108" w:right="-108"/>
              <w:jc w:val="center"/>
              <w:rPr>
                <w:sz w:val="18"/>
                <w:szCs w:val="18"/>
              </w:rPr>
            </w:pPr>
            <w:r w:rsidRPr="00BF1B97">
              <w:rPr>
                <w:sz w:val="18"/>
                <w:szCs w:val="18"/>
              </w:rPr>
              <w:t>14</w:t>
            </w:r>
          </w:p>
        </w:tc>
        <w:tc>
          <w:tcPr>
            <w:tcW w:w="7004" w:type="dxa"/>
            <w:gridSpan w:val="5"/>
            <w:vAlign w:val="center"/>
          </w:tcPr>
          <w:p w14:paraId="5E21B659" w14:textId="77777777" w:rsidR="00BF1B97" w:rsidRPr="00BF1B97" w:rsidRDefault="00BF1B97" w:rsidP="00BF1B97">
            <w:pPr>
              <w:ind w:right="-545"/>
              <w:jc w:val="left"/>
              <w:rPr>
                <w:sz w:val="18"/>
                <w:szCs w:val="18"/>
              </w:rPr>
            </w:pPr>
            <w:r w:rsidRPr="00BF1B97">
              <w:rPr>
                <w:sz w:val="18"/>
                <w:szCs w:val="18"/>
              </w:rPr>
              <w:t>Вывод на стороне НН</w:t>
            </w:r>
          </w:p>
        </w:tc>
        <w:tc>
          <w:tcPr>
            <w:tcW w:w="3568" w:type="dxa"/>
            <w:vAlign w:val="center"/>
          </w:tcPr>
          <w:p w14:paraId="4E5D6F70" w14:textId="77777777" w:rsidR="00BF1B97" w:rsidRPr="00BF1B97" w:rsidRDefault="00BF1B97" w:rsidP="00BF1B97">
            <w:pPr>
              <w:ind w:firstLine="252"/>
              <w:jc w:val="center"/>
              <w:rPr>
                <w:b/>
                <w:sz w:val="18"/>
                <w:szCs w:val="18"/>
              </w:rPr>
            </w:pPr>
            <w:r w:rsidRPr="00BF1B97">
              <w:rPr>
                <w:b/>
                <w:sz w:val="18"/>
                <w:szCs w:val="18"/>
              </w:rPr>
              <w:t>кабель</w:t>
            </w:r>
          </w:p>
        </w:tc>
      </w:tr>
      <w:tr w:rsidR="00BF1B97" w:rsidRPr="00BF1B97" w14:paraId="3CB01817"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1"/>
        </w:trPr>
        <w:tc>
          <w:tcPr>
            <w:tcW w:w="500" w:type="dxa"/>
            <w:vAlign w:val="center"/>
          </w:tcPr>
          <w:p w14:paraId="30C110E0" w14:textId="77777777" w:rsidR="00BF1B97" w:rsidRPr="00BF1B97" w:rsidRDefault="00BF1B97" w:rsidP="00BF1B97">
            <w:pPr>
              <w:ind w:left="-108" w:right="-108"/>
              <w:jc w:val="center"/>
              <w:rPr>
                <w:sz w:val="18"/>
                <w:szCs w:val="18"/>
              </w:rPr>
            </w:pPr>
            <w:r w:rsidRPr="00BF1B97">
              <w:rPr>
                <w:sz w:val="18"/>
                <w:szCs w:val="18"/>
              </w:rPr>
              <w:t>15</w:t>
            </w:r>
          </w:p>
        </w:tc>
        <w:tc>
          <w:tcPr>
            <w:tcW w:w="7004" w:type="dxa"/>
            <w:gridSpan w:val="5"/>
            <w:vAlign w:val="center"/>
          </w:tcPr>
          <w:p w14:paraId="79B13C8F" w14:textId="77777777" w:rsidR="00BF1B97" w:rsidRPr="00BF1B97" w:rsidRDefault="00BF1B97" w:rsidP="00BF1B97">
            <w:pPr>
              <w:ind w:right="-545"/>
              <w:jc w:val="left"/>
              <w:rPr>
                <w:sz w:val="18"/>
                <w:szCs w:val="18"/>
              </w:rPr>
            </w:pPr>
            <w:r w:rsidRPr="00BF1B97">
              <w:rPr>
                <w:sz w:val="18"/>
                <w:szCs w:val="18"/>
              </w:rPr>
              <w:t>Секционирование на стороне НН</w:t>
            </w:r>
            <w:r w:rsidRPr="00BF1B97">
              <w:rPr>
                <w:sz w:val="18"/>
                <w:szCs w:val="18"/>
              </w:rPr>
              <w:tab/>
            </w:r>
          </w:p>
        </w:tc>
        <w:tc>
          <w:tcPr>
            <w:tcW w:w="3568" w:type="dxa"/>
            <w:vAlign w:val="center"/>
          </w:tcPr>
          <w:p w14:paraId="1F6D3C54" w14:textId="77777777" w:rsidR="00BF1B97" w:rsidRPr="00BF1B97" w:rsidRDefault="00BF1B97" w:rsidP="00BF1B97">
            <w:pPr>
              <w:jc w:val="center"/>
              <w:rPr>
                <w:b/>
                <w:sz w:val="18"/>
                <w:szCs w:val="18"/>
              </w:rPr>
            </w:pPr>
            <w:r w:rsidRPr="00BF1B97">
              <w:rPr>
                <w:b/>
                <w:sz w:val="18"/>
                <w:szCs w:val="18"/>
              </w:rPr>
              <w:t>РЕ 19-41(43)</w:t>
            </w:r>
          </w:p>
        </w:tc>
      </w:tr>
      <w:tr w:rsidR="00BF1B97" w:rsidRPr="00BF1B97" w14:paraId="385A2A9C"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53"/>
        </w:trPr>
        <w:tc>
          <w:tcPr>
            <w:tcW w:w="500" w:type="dxa"/>
            <w:vAlign w:val="center"/>
          </w:tcPr>
          <w:p w14:paraId="4A98FF53" w14:textId="77777777" w:rsidR="00BF1B97" w:rsidRPr="00BF1B97" w:rsidRDefault="00BF1B97" w:rsidP="00BF1B97">
            <w:pPr>
              <w:ind w:left="-108" w:right="-108"/>
              <w:jc w:val="center"/>
              <w:rPr>
                <w:sz w:val="18"/>
                <w:szCs w:val="18"/>
              </w:rPr>
            </w:pPr>
            <w:r w:rsidRPr="00BF1B97">
              <w:rPr>
                <w:sz w:val="18"/>
                <w:szCs w:val="18"/>
                <w:lang w:val="en-US"/>
              </w:rPr>
              <w:t>1</w:t>
            </w:r>
            <w:r w:rsidRPr="00BF1B97">
              <w:rPr>
                <w:sz w:val="18"/>
                <w:szCs w:val="18"/>
              </w:rPr>
              <w:t>6</w:t>
            </w:r>
          </w:p>
        </w:tc>
        <w:tc>
          <w:tcPr>
            <w:tcW w:w="7004" w:type="dxa"/>
            <w:gridSpan w:val="5"/>
            <w:vAlign w:val="center"/>
          </w:tcPr>
          <w:p w14:paraId="6A87EC3D" w14:textId="77777777" w:rsidR="00BF1B97" w:rsidRPr="00BF1B97" w:rsidRDefault="00BF1B97" w:rsidP="00BF1B97">
            <w:pPr>
              <w:ind w:right="-545"/>
              <w:jc w:val="left"/>
              <w:rPr>
                <w:sz w:val="18"/>
                <w:szCs w:val="18"/>
              </w:rPr>
            </w:pPr>
            <w:r w:rsidRPr="00BF1B97">
              <w:rPr>
                <w:sz w:val="18"/>
                <w:szCs w:val="18"/>
              </w:rPr>
              <w:t xml:space="preserve">Исполнение аппаратов на отходящих </w:t>
            </w:r>
          </w:p>
          <w:p w14:paraId="7B7EDF3C" w14:textId="77777777" w:rsidR="00BF1B97" w:rsidRPr="00BF1B97" w:rsidRDefault="00BF1B97" w:rsidP="00BF1B97">
            <w:pPr>
              <w:ind w:right="-545"/>
              <w:jc w:val="left"/>
              <w:rPr>
                <w:sz w:val="18"/>
                <w:szCs w:val="18"/>
              </w:rPr>
            </w:pPr>
            <w:r w:rsidRPr="00BF1B97">
              <w:rPr>
                <w:sz w:val="18"/>
                <w:szCs w:val="18"/>
              </w:rPr>
              <w:t>линиях 0,4кВ</w:t>
            </w:r>
          </w:p>
        </w:tc>
        <w:tc>
          <w:tcPr>
            <w:tcW w:w="3568" w:type="dxa"/>
            <w:vAlign w:val="center"/>
          </w:tcPr>
          <w:p w14:paraId="4D470365" w14:textId="77777777" w:rsidR="00BF1B97" w:rsidRPr="00BF1B97" w:rsidRDefault="00BF1B97" w:rsidP="00BF1B97">
            <w:pPr>
              <w:jc w:val="left"/>
              <w:rPr>
                <w:b/>
                <w:i/>
                <w:sz w:val="18"/>
                <w:szCs w:val="18"/>
              </w:rPr>
            </w:pPr>
            <w:r w:rsidRPr="00BF1B97">
              <w:rPr>
                <w:b/>
                <w:sz w:val="18"/>
                <w:szCs w:val="18"/>
              </w:rPr>
              <w:t xml:space="preserve">Разъединитель РУ 0,4 кВ: 2-гл. руб. - </w:t>
            </w:r>
            <w:r w:rsidRPr="00BF1B97">
              <w:rPr>
                <w:b/>
                <w:sz w:val="18"/>
                <w:szCs w:val="18"/>
                <w:lang w:val="en-US"/>
              </w:rPr>
              <w:t>BA</w:t>
            </w:r>
            <w:r w:rsidRPr="00BF1B97">
              <w:rPr>
                <w:b/>
                <w:sz w:val="18"/>
                <w:szCs w:val="18"/>
              </w:rPr>
              <w:t xml:space="preserve">-55-4(43) 400А. каждой секции отходящих –  3 шт. 200А (РПС-200) </w:t>
            </w:r>
          </w:p>
        </w:tc>
      </w:tr>
      <w:tr w:rsidR="00BF1B97" w:rsidRPr="00BF1B97" w14:paraId="06D9B2DC"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2"/>
        </w:trPr>
        <w:tc>
          <w:tcPr>
            <w:tcW w:w="500" w:type="dxa"/>
            <w:vAlign w:val="center"/>
          </w:tcPr>
          <w:p w14:paraId="7621723E" w14:textId="77777777" w:rsidR="00BF1B97" w:rsidRPr="00BF1B97" w:rsidRDefault="00BF1B97" w:rsidP="00BF1B97">
            <w:pPr>
              <w:ind w:left="-108" w:right="-108"/>
              <w:jc w:val="center"/>
              <w:rPr>
                <w:sz w:val="18"/>
                <w:szCs w:val="18"/>
              </w:rPr>
            </w:pPr>
            <w:r w:rsidRPr="00BF1B97">
              <w:rPr>
                <w:sz w:val="18"/>
                <w:szCs w:val="18"/>
              </w:rPr>
              <w:t>17</w:t>
            </w:r>
          </w:p>
        </w:tc>
        <w:tc>
          <w:tcPr>
            <w:tcW w:w="7004" w:type="dxa"/>
            <w:gridSpan w:val="5"/>
            <w:vAlign w:val="center"/>
          </w:tcPr>
          <w:p w14:paraId="7C28B0FA" w14:textId="77777777" w:rsidR="00BF1B97" w:rsidRPr="00BF1B97" w:rsidRDefault="00BF1B97" w:rsidP="00BF1B97">
            <w:pPr>
              <w:ind w:right="-545"/>
              <w:jc w:val="left"/>
              <w:rPr>
                <w:sz w:val="18"/>
                <w:szCs w:val="18"/>
              </w:rPr>
            </w:pPr>
            <w:r w:rsidRPr="00BF1B97">
              <w:rPr>
                <w:sz w:val="18"/>
                <w:szCs w:val="18"/>
              </w:rPr>
              <w:t>Номинальные токи отходящих линий, А</w:t>
            </w:r>
          </w:p>
          <w:p w14:paraId="401A5BC9" w14:textId="77777777" w:rsidR="00BF1B97" w:rsidRPr="00BF1B97" w:rsidRDefault="00BF1B97" w:rsidP="00BF1B97">
            <w:pPr>
              <w:ind w:right="72"/>
              <w:jc w:val="left"/>
              <w:rPr>
                <w:sz w:val="18"/>
                <w:szCs w:val="18"/>
              </w:rPr>
            </w:pPr>
            <w:r w:rsidRPr="00BF1B97">
              <w:rPr>
                <w:sz w:val="18"/>
                <w:szCs w:val="18"/>
              </w:rPr>
              <w:t xml:space="preserve">(в серийных КТП 100-1000 кВА </w:t>
            </w:r>
          </w:p>
        </w:tc>
        <w:tc>
          <w:tcPr>
            <w:tcW w:w="3568" w:type="dxa"/>
            <w:vAlign w:val="center"/>
          </w:tcPr>
          <w:p w14:paraId="4E3FF653" w14:textId="77777777" w:rsidR="00BF1B97" w:rsidRPr="00BF1B97" w:rsidRDefault="00BF1B97" w:rsidP="00BF1B97">
            <w:pPr>
              <w:jc w:val="center"/>
              <w:rPr>
                <w:b/>
                <w:sz w:val="18"/>
                <w:szCs w:val="18"/>
              </w:rPr>
            </w:pPr>
            <w:r w:rsidRPr="00BF1B97">
              <w:rPr>
                <w:b/>
                <w:sz w:val="18"/>
                <w:szCs w:val="18"/>
              </w:rPr>
              <w:t xml:space="preserve">РПС –  6(шесть) (3 каждой секции) </w:t>
            </w:r>
          </w:p>
        </w:tc>
      </w:tr>
      <w:tr w:rsidR="00BF1B97" w:rsidRPr="00BF1B97" w14:paraId="5A77A391"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76"/>
        </w:trPr>
        <w:tc>
          <w:tcPr>
            <w:tcW w:w="500" w:type="dxa"/>
            <w:vAlign w:val="center"/>
          </w:tcPr>
          <w:p w14:paraId="68AF5A31" w14:textId="77777777" w:rsidR="00BF1B97" w:rsidRPr="00BF1B97" w:rsidRDefault="00BF1B97" w:rsidP="00BF1B97">
            <w:pPr>
              <w:ind w:left="-108" w:right="-108"/>
              <w:jc w:val="center"/>
              <w:rPr>
                <w:sz w:val="18"/>
                <w:szCs w:val="18"/>
              </w:rPr>
            </w:pPr>
            <w:r w:rsidRPr="00BF1B97">
              <w:rPr>
                <w:sz w:val="18"/>
                <w:szCs w:val="18"/>
              </w:rPr>
              <w:t>18</w:t>
            </w:r>
          </w:p>
        </w:tc>
        <w:tc>
          <w:tcPr>
            <w:tcW w:w="7004" w:type="dxa"/>
            <w:gridSpan w:val="5"/>
            <w:vAlign w:val="center"/>
          </w:tcPr>
          <w:p w14:paraId="2A23F374" w14:textId="77777777" w:rsidR="00BF1B97" w:rsidRPr="00BF1B97" w:rsidRDefault="00BF1B97" w:rsidP="00BF1B97">
            <w:pPr>
              <w:ind w:right="-545"/>
              <w:jc w:val="left"/>
              <w:rPr>
                <w:sz w:val="18"/>
                <w:szCs w:val="18"/>
              </w:rPr>
            </w:pPr>
            <w:r w:rsidRPr="00BF1B97">
              <w:rPr>
                <w:sz w:val="18"/>
                <w:szCs w:val="18"/>
              </w:rPr>
              <w:t xml:space="preserve">Наличие и ток фидера уличного освещения </w:t>
            </w:r>
          </w:p>
        </w:tc>
        <w:tc>
          <w:tcPr>
            <w:tcW w:w="3568" w:type="dxa"/>
            <w:vAlign w:val="center"/>
          </w:tcPr>
          <w:p w14:paraId="403F60F6" w14:textId="77777777" w:rsidR="00BF1B97" w:rsidRPr="00BF1B97" w:rsidRDefault="00BF1B97" w:rsidP="00BF1B97">
            <w:pPr>
              <w:ind w:left="72"/>
              <w:jc w:val="center"/>
              <w:rPr>
                <w:b/>
                <w:sz w:val="18"/>
                <w:szCs w:val="18"/>
              </w:rPr>
            </w:pPr>
            <w:r w:rsidRPr="00BF1B97">
              <w:rPr>
                <w:b/>
                <w:sz w:val="18"/>
                <w:szCs w:val="18"/>
              </w:rPr>
              <w:t>нет</w:t>
            </w:r>
          </w:p>
        </w:tc>
      </w:tr>
      <w:tr w:rsidR="00BF1B97" w:rsidRPr="00BF1B97" w14:paraId="5897E3DA"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1"/>
        </w:trPr>
        <w:tc>
          <w:tcPr>
            <w:tcW w:w="500" w:type="dxa"/>
            <w:vAlign w:val="center"/>
          </w:tcPr>
          <w:p w14:paraId="3ACAE896" w14:textId="77777777" w:rsidR="00BF1B97" w:rsidRPr="00BF1B97" w:rsidRDefault="00BF1B97" w:rsidP="00BF1B97">
            <w:pPr>
              <w:ind w:left="-108" w:right="-108"/>
              <w:jc w:val="center"/>
              <w:rPr>
                <w:sz w:val="18"/>
                <w:szCs w:val="18"/>
              </w:rPr>
            </w:pPr>
            <w:r w:rsidRPr="00BF1B97">
              <w:rPr>
                <w:sz w:val="18"/>
                <w:szCs w:val="18"/>
              </w:rPr>
              <w:t>19</w:t>
            </w:r>
          </w:p>
        </w:tc>
        <w:tc>
          <w:tcPr>
            <w:tcW w:w="7004" w:type="dxa"/>
            <w:gridSpan w:val="5"/>
            <w:vAlign w:val="center"/>
          </w:tcPr>
          <w:p w14:paraId="1549A673" w14:textId="77777777" w:rsidR="00BF1B97" w:rsidRPr="00BF1B97" w:rsidRDefault="00BF1B97" w:rsidP="00BF1B97">
            <w:pPr>
              <w:ind w:right="72"/>
              <w:jc w:val="left"/>
              <w:rPr>
                <w:sz w:val="18"/>
                <w:szCs w:val="18"/>
              </w:rPr>
            </w:pPr>
            <w:r w:rsidRPr="00BF1B97">
              <w:rPr>
                <w:sz w:val="18"/>
                <w:szCs w:val="18"/>
              </w:rPr>
              <w:t>Наличие защиты от однофазных к.з. на воздушных линиях 0,4кВ (для КТП с воздушным и воздушно-кабельным выводом)</w:t>
            </w:r>
          </w:p>
        </w:tc>
        <w:tc>
          <w:tcPr>
            <w:tcW w:w="3568" w:type="dxa"/>
            <w:vAlign w:val="center"/>
          </w:tcPr>
          <w:p w14:paraId="45834917" w14:textId="77777777" w:rsidR="00BF1B97" w:rsidRPr="00BF1B97" w:rsidRDefault="00BF1B97" w:rsidP="00BF1B97">
            <w:pPr>
              <w:ind w:firstLine="72"/>
              <w:jc w:val="center"/>
              <w:rPr>
                <w:b/>
                <w:sz w:val="18"/>
                <w:szCs w:val="18"/>
              </w:rPr>
            </w:pPr>
            <w:r w:rsidRPr="00BF1B97">
              <w:rPr>
                <w:b/>
                <w:sz w:val="18"/>
                <w:szCs w:val="18"/>
              </w:rPr>
              <w:t xml:space="preserve">да            </w:t>
            </w:r>
          </w:p>
        </w:tc>
      </w:tr>
      <w:tr w:rsidR="00BF1B97" w:rsidRPr="00BF1B97" w14:paraId="6B22B165"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1"/>
        </w:trPr>
        <w:tc>
          <w:tcPr>
            <w:tcW w:w="500" w:type="dxa"/>
            <w:vAlign w:val="center"/>
          </w:tcPr>
          <w:p w14:paraId="560CFCA2" w14:textId="77777777" w:rsidR="00BF1B97" w:rsidRPr="00BF1B97" w:rsidRDefault="00BF1B97" w:rsidP="00BF1B97">
            <w:pPr>
              <w:ind w:left="-108" w:right="-108"/>
              <w:jc w:val="center"/>
              <w:rPr>
                <w:sz w:val="18"/>
                <w:szCs w:val="18"/>
              </w:rPr>
            </w:pPr>
            <w:r w:rsidRPr="00BF1B97">
              <w:rPr>
                <w:sz w:val="18"/>
                <w:szCs w:val="18"/>
              </w:rPr>
              <w:t>20</w:t>
            </w:r>
          </w:p>
        </w:tc>
        <w:tc>
          <w:tcPr>
            <w:tcW w:w="7004" w:type="dxa"/>
            <w:gridSpan w:val="5"/>
            <w:tcBorders>
              <w:bottom w:val="nil"/>
            </w:tcBorders>
            <w:vAlign w:val="center"/>
          </w:tcPr>
          <w:p w14:paraId="4B44B5E8" w14:textId="77777777" w:rsidR="00BF1B97" w:rsidRPr="00BF1B97" w:rsidRDefault="00BF1B97" w:rsidP="00BF1B97">
            <w:pPr>
              <w:ind w:right="72"/>
              <w:jc w:val="left"/>
              <w:rPr>
                <w:sz w:val="18"/>
                <w:szCs w:val="18"/>
              </w:rPr>
            </w:pPr>
            <w:r w:rsidRPr="00BF1B97">
              <w:rPr>
                <w:sz w:val="18"/>
                <w:szCs w:val="18"/>
              </w:rPr>
              <w:t>Наличие ограничителей перенапряжений  на стороне НН (для КТП с воздушным и воздушно-кабельным выводом НН обязательны)</w:t>
            </w:r>
          </w:p>
        </w:tc>
        <w:tc>
          <w:tcPr>
            <w:tcW w:w="3568" w:type="dxa"/>
            <w:vAlign w:val="center"/>
          </w:tcPr>
          <w:p w14:paraId="26036411" w14:textId="77777777" w:rsidR="00BF1B97" w:rsidRPr="00BF1B97" w:rsidRDefault="00BF1B97" w:rsidP="00BF1B97">
            <w:pPr>
              <w:ind w:firstLine="72"/>
              <w:jc w:val="center"/>
              <w:rPr>
                <w:b/>
                <w:sz w:val="18"/>
                <w:szCs w:val="18"/>
              </w:rPr>
            </w:pPr>
            <w:r w:rsidRPr="00BF1B97">
              <w:rPr>
                <w:b/>
                <w:sz w:val="18"/>
                <w:szCs w:val="18"/>
              </w:rPr>
              <w:t xml:space="preserve">да             </w:t>
            </w:r>
          </w:p>
        </w:tc>
      </w:tr>
      <w:tr w:rsidR="00BF1B97" w:rsidRPr="00BF1B97" w14:paraId="7D371C68"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23"/>
        </w:trPr>
        <w:tc>
          <w:tcPr>
            <w:tcW w:w="500" w:type="dxa"/>
            <w:vMerge w:val="restart"/>
            <w:tcBorders>
              <w:bottom w:val="nil"/>
            </w:tcBorders>
            <w:vAlign w:val="center"/>
          </w:tcPr>
          <w:p w14:paraId="2CFC6C00" w14:textId="77777777" w:rsidR="00BF1B97" w:rsidRPr="00BF1B97" w:rsidRDefault="00BF1B97" w:rsidP="00BF1B97">
            <w:pPr>
              <w:ind w:left="-108" w:right="-108"/>
              <w:jc w:val="center"/>
              <w:rPr>
                <w:sz w:val="18"/>
                <w:szCs w:val="18"/>
              </w:rPr>
            </w:pPr>
            <w:r w:rsidRPr="00BF1B97">
              <w:rPr>
                <w:sz w:val="18"/>
                <w:szCs w:val="18"/>
              </w:rPr>
              <w:t>21</w:t>
            </w:r>
          </w:p>
        </w:tc>
        <w:tc>
          <w:tcPr>
            <w:tcW w:w="7004" w:type="dxa"/>
            <w:gridSpan w:val="5"/>
            <w:vMerge w:val="restart"/>
            <w:tcBorders>
              <w:bottom w:val="single" w:sz="4" w:space="0" w:color="auto"/>
            </w:tcBorders>
            <w:vAlign w:val="center"/>
          </w:tcPr>
          <w:p w14:paraId="6AC7FCA9" w14:textId="77777777" w:rsidR="00BF1B97" w:rsidRPr="00BF1B97" w:rsidRDefault="00BF1B97" w:rsidP="00BF1B97">
            <w:pPr>
              <w:ind w:right="-545"/>
              <w:jc w:val="left"/>
              <w:rPr>
                <w:sz w:val="18"/>
                <w:szCs w:val="18"/>
              </w:rPr>
            </w:pPr>
            <w:r w:rsidRPr="00BF1B97">
              <w:rPr>
                <w:sz w:val="18"/>
                <w:szCs w:val="18"/>
              </w:rPr>
              <w:t xml:space="preserve">Наличие учета электроэнергии </w:t>
            </w:r>
          </w:p>
          <w:p w14:paraId="1534D63C" w14:textId="77777777" w:rsidR="00BF1B97" w:rsidRPr="00BF1B97" w:rsidRDefault="00BF1B97" w:rsidP="00BF1B97">
            <w:pPr>
              <w:ind w:right="-545"/>
              <w:jc w:val="left"/>
              <w:rPr>
                <w:sz w:val="18"/>
                <w:szCs w:val="18"/>
              </w:rPr>
            </w:pPr>
            <w:r w:rsidRPr="00BF1B97">
              <w:rPr>
                <w:sz w:val="18"/>
                <w:szCs w:val="18"/>
              </w:rPr>
              <w:t>(электронный счетчик с трансформаторами тока)   *</w:t>
            </w:r>
          </w:p>
        </w:tc>
        <w:tc>
          <w:tcPr>
            <w:tcW w:w="3568" w:type="dxa"/>
            <w:tcBorders>
              <w:bottom w:val="single" w:sz="4" w:space="0" w:color="auto"/>
            </w:tcBorders>
            <w:vAlign w:val="center"/>
          </w:tcPr>
          <w:p w14:paraId="270B7292" w14:textId="77777777" w:rsidR="00BF1B97" w:rsidRPr="00BF1B97" w:rsidRDefault="00BF1B97" w:rsidP="00BF1B97">
            <w:pPr>
              <w:jc w:val="center"/>
              <w:rPr>
                <w:b/>
                <w:i/>
                <w:sz w:val="18"/>
                <w:szCs w:val="18"/>
              </w:rPr>
            </w:pPr>
            <w:r w:rsidRPr="00BF1B97">
              <w:rPr>
                <w:b/>
                <w:sz w:val="18"/>
                <w:szCs w:val="18"/>
              </w:rPr>
              <w:t xml:space="preserve"> да</w:t>
            </w:r>
          </w:p>
        </w:tc>
      </w:tr>
      <w:tr w:rsidR="00BF1B97" w:rsidRPr="00BF1B97" w14:paraId="30174A96"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7"/>
        </w:trPr>
        <w:tc>
          <w:tcPr>
            <w:tcW w:w="500" w:type="dxa"/>
            <w:vMerge/>
            <w:tcBorders>
              <w:top w:val="nil"/>
              <w:bottom w:val="nil"/>
            </w:tcBorders>
            <w:vAlign w:val="center"/>
          </w:tcPr>
          <w:p w14:paraId="4649CC06" w14:textId="77777777" w:rsidR="00BF1B97" w:rsidRPr="00BF1B97" w:rsidRDefault="00BF1B97" w:rsidP="00BF1B97">
            <w:pPr>
              <w:ind w:left="-108" w:right="-108"/>
              <w:jc w:val="center"/>
              <w:rPr>
                <w:sz w:val="18"/>
                <w:szCs w:val="18"/>
              </w:rPr>
            </w:pPr>
          </w:p>
        </w:tc>
        <w:tc>
          <w:tcPr>
            <w:tcW w:w="7004" w:type="dxa"/>
            <w:gridSpan w:val="5"/>
            <w:vMerge/>
            <w:tcBorders>
              <w:top w:val="nil"/>
              <w:bottom w:val="single" w:sz="4" w:space="0" w:color="auto"/>
            </w:tcBorders>
            <w:vAlign w:val="center"/>
          </w:tcPr>
          <w:p w14:paraId="1824E0F7" w14:textId="77777777" w:rsidR="00BF1B97" w:rsidRPr="00BF1B97" w:rsidRDefault="00BF1B97" w:rsidP="00BF1B97">
            <w:pPr>
              <w:ind w:right="-545" w:firstLine="1512"/>
              <w:jc w:val="left"/>
              <w:rPr>
                <w:sz w:val="18"/>
                <w:szCs w:val="18"/>
              </w:rPr>
            </w:pPr>
          </w:p>
        </w:tc>
        <w:tc>
          <w:tcPr>
            <w:tcW w:w="3568" w:type="dxa"/>
            <w:tcBorders>
              <w:top w:val="single" w:sz="4" w:space="0" w:color="auto"/>
              <w:bottom w:val="single" w:sz="4" w:space="0" w:color="auto"/>
            </w:tcBorders>
            <w:vAlign w:val="center"/>
          </w:tcPr>
          <w:p w14:paraId="59D734F4" w14:textId="77777777" w:rsidR="00BF1B97" w:rsidRPr="00BF1B97" w:rsidRDefault="00BF1B97" w:rsidP="00BF1B97">
            <w:pPr>
              <w:jc w:val="center"/>
              <w:rPr>
                <w:b/>
                <w:sz w:val="18"/>
                <w:szCs w:val="18"/>
              </w:rPr>
            </w:pPr>
            <w:r w:rsidRPr="00BF1B97">
              <w:rPr>
                <w:b/>
                <w:sz w:val="18"/>
                <w:szCs w:val="18"/>
              </w:rPr>
              <w:t>да</w:t>
            </w:r>
          </w:p>
        </w:tc>
      </w:tr>
      <w:tr w:rsidR="00BF1B97" w:rsidRPr="00BF1B97" w14:paraId="13F72177" w14:textId="77777777" w:rsidTr="00BF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29"/>
        </w:trPr>
        <w:tc>
          <w:tcPr>
            <w:tcW w:w="500" w:type="dxa"/>
            <w:vAlign w:val="center"/>
          </w:tcPr>
          <w:p w14:paraId="08951D16" w14:textId="77777777" w:rsidR="00BF1B97" w:rsidRPr="00BF1B97" w:rsidRDefault="00BF1B97" w:rsidP="00BF1B97">
            <w:pPr>
              <w:ind w:left="-108" w:right="-108"/>
              <w:jc w:val="center"/>
              <w:rPr>
                <w:sz w:val="18"/>
                <w:szCs w:val="18"/>
              </w:rPr>
            </w:pPr>
            <w:r w:rsidRPr="00BF1B97">
              <w:rPr>
                <w:sz w:val="18"/>
                <w:szCs w:val="18"/>
              </w:rPr>
              <w:t>22</w:t>
            </w:r>
          </w:p>
        </w:tc>
        <w:tc>
          <w:tcPr>
            <w:tcW w:w="7004" w:type="dxa"/>
            <w:gridSpan w:val="5"/>
          </w:tcPr>
          <w:p w14:paraId="5B897822" w14:textId="77777777" w:rsidR="00BF1B97" w:rsidRPr="00BF1B97" w:rsidRDefault="00BF1B97" w:rsidP="00BF1B97">
            <w:pPr>
              <w:rPr>
                <w:sz w:val="18"/>
                <w:szCs w:val="18"/>
              </w:rPr>
            </w:pPr>
            <w:r w:rsidRPr="00BF1B97">
              <w:rPr>
                <w:sz w:val="18"/>
                <w:szCs w:val="18"/>
              </w:rPr>
              <w:t>Конструктивные особенности и дополнительные требования (возможно исполнение КТП с техническими параметрами, отличающимися от предлагаемых в опросном листе,</w:t>
            </w:r>
          </w:p>
          <w:p w14:paraId="43D29175" w14:textId="77777777" w:rsidR="00BF1B97" w:rsidRPr="00BF1B97" w:rsidRDefault="00BF1B97" w:rsidP="00BF1B97">
            <w:pPr>
              <w:rPr>
                <w:sz w:val="18"/>
                <w:szCs w:val="18"/>
              </w:rPr>
            </w:pPr>
            <w:r w:rsidRPr="00BF1B97">
              <w:rPr>
                <w:sz w:val="18"/>
                <w:szCs w:val="18"/>
              </w:rPr>
              <w:t>в т.ч. наличие автоматической/ручной конденсаторной установки; установка силового трансформаторного другого типа и группы соединения обмоток; исполнение КТП климатического исполнения УХЛ1; установка счетчика конкретного типа; установка цепей газовой защиты трансформатора; увеличенное количество отходящих линий  и т.д.)</w:t>
            </w:r>
          </w:p>
        </w:tc>
        <w:tc>
          <w:tcPr>
            <w:tcW w:w="3568" w:type="dxa"/>
          </w:tcPr>
          <w:p w14:paraId="00231EEF" w14:textId="77777777" w:rsidR="00BF1B97" w:rsidRPr="00BF1B97" w:rsidRDefault="00BF1B97" w:rsidP="00BF1B97">
            <w:pPr>
              <w:jc w:val="left"/>
              <w:rPr>
                <w:b/>
                <w:i/>
                <w:color w:val="000000"/>
                <w:sz w:val="18"/>
                <w:szCs w:val="18"/>
              </w:rPr>
            </w:pPr>
            <w:r w:rsidRPr="00BF1B97">
              <w:rPr>
                <w:b/>
                <w:i/>
                <w:color w:val="000000"/>
                <w:sz w:val="18"/>
                <w:szCs w:val="18"/>
              </w:rPr>
              <w:t xml:space="preserve">Эл. счетчик – Меркурий -230 </w:t>
            </w:r>
            <w:r w:rsidRPr="00BF1B97">
              <w:rPr>
                <w:b/>
                <w:i/>
                <w:color w:val="000000"/>
                <w:sz w:val="18"/>
                <w:szCs w:val="18"/>
                <w:lang w:val="en-US"/>
              </w:rPr>
              <w:t>AR</w:t>
            </w:r>
            <w:r w:rsidRPr="00BF1B97">
              <w:rPr>
                <w:b/>
                <w:i/>
                <w:color w:val="000000"/>
                <w:sz w:val="18"/>
                <w:szCs w:val="18"/>
              </w:rPr>
              <w:t>-03</w:t>
            </w:r>
            <w:r w:rsidRPr="00BF1B97">
              <w:rPr>
                <w:b/>
                <w:i/>
                <w:color w:val="000000"/>
                <w:sz w:val="18"/>
                <w:szCs w:val="18"/>
                <w:lang w:val="en-US"/>
              </w:rPr>
              <w:t>R</w:t>
            </w:r>
            <w:r w:rsidRPr="00BF1B97">
              <w:rPr>
                <w:b/>
                <w:i/>
                <w:color w:val="000000"/>
                <w:sz w:val="18"/>
                <w:szCs w:val="18"/>
              </w:rPr>
              <w:t xml:space="preserve"> – 2 шт.</w:t>
            </w:r>
          </w:p>
          <w:p w14:paraId="5E6659BD" w14:textId="77777777" w:rsidR="00BF1B97" w:rsidRPr="00BF1B97" w:rsidRDefault="00BF1B97" w:rsidP="00BF1B97">
            <w:pPr>
              <w:jc w:val="left"/>
              <w:rPr>
                <w:b/>
                <w:i/>
                <w:color w:val="000000"/>
                <w:sz w:val="18"/>
                <w:szCs w:val="18"/>
              </w:rPr>
            </w:pPr>
            <w:r w:rsidRPr="00BF1B97">
              <w:rPr>
                <w:b/>
                <w:i/>
                <w:color w:val="000000"/>
                <w:sz w:val="18"/>
                <w:szCs w:val="18"/>
              </w:rPr>
              <w:t>Трансформатор тока – ТШП(Т)-0,66-600/5-0,5 У3 –  6 шт.</w:t>
            </w:r>
          </w:p>
          <w:p w14:paraId="178D9A3B" w14:textId="77777777" w:rsidR="00BF1B97" w:rsidRPr="00BF1B97" w:rsidRDefault="00BF1B97" w:rsidP="00BF1B97">
            <w:pPr>
              <w:jc w:val="left"/>
              <w:rPr>
                <w:b/>
                <w:i/>
                <w:color w:val="000000"/>
                <w:sz w:val="18"/>
                <w:szCs w:val="18"/>
              </w:rPr>
            </w:pPr>
            <w:r w:rsidRPr="00BF1B97">
              <w:rPr>
                <w:b/>
                <w:i/>
                <w:color w:val="000000"/>
                <w:sz w:val="18"/>
                <w:szCs w:val="18"/>
              </w:rPr>
              <w:t>Амперметр РА1-6 – 38030 М1, 600/5А, 50Гц – 6 шт.</w:t>
            </w:r>
          </w:p>
          <w:p w14:paraId="2E6280E2" w14:textId="77777777" w:rsidR="00BF1B97" w:rsidRPr="00BF1B97" w:rsidRDefault="00BF1B97" w:rsidP="00BF1B97">
            <w:pPr>
              <w:jc w:val="left"/>
              <w:rPr>
                <w:b/>
                <w:i/>
                <w:color w:val="000000"/>
                <w:sz w:val="18"/>
                <w:szCs w:val="18"/>
              </w:rPr>
            </w:pPr>
            <w:r w:rsidRPr="00BF1B97">
              <w:rPr>
                <w:b/>
                <w:i/>
                <w:color w:val="000000"/>
                <w:sz w:val="18"/>
                <w:szCs w:val="18"/>
              </w:rPr>
              <w:t xml:space="preserve">Вольтметр </w:t>
            </w:r>
            <w:r w:rsidRPr="00BF1B97">
              <w:rPr>
                <w:b/>
                <w:i/>
                <w:color w:val="000000"/>
                <w:sz w:val="18"/>
                <w:szCs w:val="18"/>
                <w:lang w:val="en-US"/>
              </w:rPr>
              <w:t>PV</w:t>
            </w:r>
            <w:r w:rsidRPr="00BF1B97">
              <w:rPr>
                <w:b/>
                <w:i/>
                <w:color w:val="000000"/>
                <w:sz w:val="18"/>
                <w:szCs w:val="18"/>
              </w:rPr>
              <w:t>1-2 – 38030 М1, 500В, 50Гц – 2 шт.</w:t>
            </w:r>
          </w:p>
        </w:tc>
      </w:tr>
    </w:tbl>
    <w:p w14:paraId="0ACB9106" w14:textId="57063331" w:rsidR="00BF1B97" w:rsidRPr="00BF1B97" w:rsidRDefault="00BF1B97" w:rsidP="00BF1B97">
      <w:pPr>
        <w:jc w:val="left"/>
        <w:rPr>
          <w:sz w:val="20"/>
          <w:szCs w:val="20"/>
        </w:rPr>
      </w:pPr>
      <w:r w:rsidRPr="00BF1B97">
        <w:rPr>
          <w:sz w:val="20"/>
          <w:szCs w:val="20"/>
        </w:rPr>
        <w:t>* Номинальные токи предохранителей ВН, вводного аппарата НН, трансформаторов тока – в соответствии с номинальным током силового трансформатора.</w:t>
      </w:r>
    </w:p>
    <w:p w14:paraId="35EEB5F7" w14:textId="5F6B849E" w:rsidR="00B30948" w:rsidRPr="00086051" w:rsidRDefault="00BF1B97" w:rsidP="00086051">
      <w:pPr>
        <w:jc w:val="left"/>
        <w:rPr>
          <w:sz w:val="20"/>
          <w:szCs w:val="20"/>
        </w:rPr>
      </w:pPr>
      <w:r w:rsidRPr="00BF1B97">
        <w:rPr>
          <w:sz w:val="20"/>
          <w:szCs w:val="20"/>
        </w:rPr>
        <w:t xml:space="preserve"> В КТП так же предусмотреть: вольтметр и амперметры на вводе РУНН; внутреннее освещение каждого шкафа (светильники ~220В); розетка 220В для подключения временного освещения; механические блокировки, предусмотренные ПУЭ.</w:t>
      </w:r>
    </w:p>
    <w:p w14:paraId="447EBF87" w14:textId="77777777" w:rsidR="00FF7DD7" w:rsidRDefault="00FF7DD7" w:rsidP="006E6580">
      <w:pPr>
        <w:jc w:val="right"/>
        <w:rPr>
          <w:b/>
          <w:sz w:val="22"/>
          <w:szCs w:val="22"/>
          <w:lang w:eastAsia="ar-SA"/>
        </w:rPr>
      </w:pPr>
    </w:p>
    <w:p w14:paraId="21C78FE3" w14:textId="0A71A2C9" w:rsidR="00B31D10" w:rsidRPr="006E6580" w:rsidRDefault="00B31D10" w:rsidP="006E6580">
      <w:pPr>
        <w:jc w:val="right"/>
      </w:pPr>
      <w:r w:rsidRPr="00EE6BDA">
        <w:rPr>
          <w:b/>
          <w:sz w:val="22"/>
          <w:szCs w:val="22"/>
          <w:lang w:eastAsia="ar-SA"/>
        </w:rPr>
        <w:t xml:space="preserve">Приложение № </w:t>
      </w:r>
      <w:r>
        <w:rPr>
          <w:b/>
          <w:sz w:val="22"/>
          <w:szCs w:val="22"/>
          <w:lang w:eastAsia="ar-SA"/>
        </w:rPr>
        <w:t>2</w:t>
      </w:r>
    </w:p>
    <w:p w14:paraId="7FE7B20E" w14:textId="77777777" w:rsidR="00B31D10" w:rsidRPr="00EE6BDA" w:rsidRDefault="00B31D10" w:rsidP="00B31D10">
      <w:pPr>
        <w:tabs>
          <w:tab w:val="left" w:pos="720"/>
        </w:tabs>
        <w:suppressAutoHyphens/>
        <w:ind w:firstLine="709"/>
        <w:jc w:val="right"/>
        <w:rPr>
          <w:b/>
          <w:sz w:val="22"/>
          <w:szCs w:val="22"/>
          <w:lang w:eastAsia="ar-SA"/>
        </w:rPr>
      </w:pPr>
      <w:r>
        <w:rPr>
          <w:b/>
          <w:sz w:val="22"/>
          <w:szCs w:val="22"/>
          <w:lang w:eastAsia="ar-SA"/>
        </w:rPr>
        <w:t xml:space="preserve"> к И</w:t>
      </w:r>
      <w:r w:rsidRPr="00EE6BDA">
        <w:rPr>
          <w:b/>
          <w:sz w:val="22"/>
          <w:szCs w:val="22"/>
          <w:lang w:eastAsia="ar-SA"/>
        </w:rPr>
        <w:t xml:space="preserve">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Pr>
          <w:b/>
          <w:sz w:val="22"/>
          <w:szCs w:val="22"/>
          <w:lang w:eastAsia="ar-SA"/>
        </w:rPr>
        <w:t xml:space="preserve"> в электронной форме</w:t>
      </w:r>
    </w:p>
    <w:p w14:paraId="76A6C4EF" w14:textId="77777777" w:rsidR="006F4266" w:rsidRDefault="006F4266" w:rsidP="008767AC"/>
    <w:p w14:paraId="76DDFCC8" w14:textId="77777777" w:rsidR="00B31D10" w:rsidRDefault="00B31D10" w:rsidP="008767AC"/>
    <w:p w14:paraId="3D377D84" w14:textId="11E8A45B" w:rsidR="00B31D10" w:rsidRDefault="004E4166" w:rsidP="006E6580">
      <w:pPr>
        <w:jc w:val="center"/>
        <w:rPr>
          <w:b/>
        </w:rPr>
      </w:pPr>
      <w:r>
        <w:rPr>
          <w:b/>
        </w:rPr>
        <w:t>ОБОСНОВАНИЕ НАЧАЛЬНОЙ (МАКСИМАЛЬНОЙ)</w:t>
      </w:r>
    </w:p>
    <w:p w14:paraId="14D70A58" w14:textId="77777777" w:rsidR="006E6580" w:rsidRDefault="006E6580" w:rsidP="006E6580">
      <w:pPr>
        <w:jc w:val="center"/>
        <w:rPr>
          <w:b/>
        </w:rPr>
      </w:pPr>
    </w:p>
    <w:p w14:paraId="3DC9734E" w14:textId="4D9D93D1" w:rsidR="008767AC" w:rsidRPr="006E6580" w:rsidRDefault="006E6580" w:rsidP="00FF7DD7">
      <w:pPr>
        <w:jc w:val="center"/>
        <w:rPr>
          <w:b/>
        </w:rPr>
      </w:pPr>
      <w:r>
        <w:rPr>
          <w:b/>
        </w:rPr>
        <w:t>(СМ. ОТДЕЛЬНЫЙ ФА</w:t>
      </w:r>
      <w:r w:rsidR="00FF7DD7">
        <w:rPr>
          <w:b/>
        </w:rPr>
        <w:t>ЙЛ)</w:t>
      </w:r>
      <w:r w:rsidR="00FF7DD7" w:rsidRPr="006E6580">
        <w:rPr>
          <w:b/>
        </w:rPr>
        <w:t xml:space="preserve"> </w:t>
      </w:r>
    </w:p>
    <w:sectPr w:rsidR="008767AC" w:rsidRPr="006E6580" w:rsidSect="00120A34">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E89C9" w14:textId="77777777" w:rsidR="000E574C" w:rsidRDefault="000E574C" w:rsidP="00A44E34">
      <w:r>
        <w:separator/>
      </w:r>
    </w:p>
  </w:endnote>
  <w:endnote w:type="continuationSeparator" w:id="0">
    <w:p w14:paraId="46F640C3" w14:textId="77777777" w:rsidR="000E574C" w:rsidRDefault="000E574C"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197D6" w14:textId="77777777" w:rsidR="00EB6A09" w:rsidRPr="00652453" w:rsidRDefault="00EB6A09">
    <w:pPr>
      <w:pStyle w:val="af4"/>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5E62A" w14:textId="77777777" w:rsidR="000E574C" w:rsidRDefault="000E574C" w:rsidP="00A44E34">
      <w:r>
        <w:separator/>
      </w:r>
    </w:p>
  </w:footnote>
  <w:footnote w:type="continuationSeparator" w:id="0">
    <w:p w14:paraId="7E27D4F6" w14:textId="77777777" w:rsidR="000E574C" w:rsidRDefault="000E574C" w:rsidP="00A4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15:restartNumberingAfterBreak="0">
    <w:nsid w:val="19AF169D"/>
    <w:multiLevelType w:val="multilevel"/>
    <w:tmpl w:val="C5EA5F36"/>
    <w:numStyleLink w:val="a"/>
  </w:abstractNum>
  <w:abstractNum w:abstractNumId="7"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15:restartNumberingAfterBreak="0">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15:restartNumberingAfterBreak="0">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15:restartNumberingAfterBreak="0">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91466965">
    <w:abstractNumId w:val="16"/>
  </w:num>
  <w:num w:numId="2" w16cid:durableId="2001620814">
    <w:abstractNumId w:val="7"/>
  </w:num>
  <w:num w:numId="3" w16cid:durableId="978074449">
    <w:abstractNumId w:val="11"/>
  </w:num>
  <w:num w:numId="4" w16cid:durableId="968783019">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16cid:durableId="1016076970">
    <w:abstractNumId w:val="13"/>
  </w:num>
  <w:num w:numId="6" w16cid:durableId="626132115">
    <w:abstractNumId w:val="10"/>
  </w:num>
  <w:num w:numId="7" w16cid:durableId="1471360531">
    <w:abstractNumId w:val="5"/>
  </w:num>
  <w:num w:numId="8" w16cid:durableId="146828709">
    <w:abstractNumId w:val="4"/>
  </w:num>
  <w:num w:numId="9" w16cid:durableId="1135636192">
    <w:abstractNumId w:val="3"/>
  </w:num>
  <w:num w:numId="10" w16cid:durableId="992486337">
    <w:abstractNumId w:val="15"/>
  </w:num>
  <w:num w:numId="11" w16cid:durableId="1345135869">
    <w:abstractNumId w:val="1"/>
  </w:num>
  <w:num w:numId="12" w16cid:durableId="269240989">
    <w:abstractNumId w:val="8"/>
  </w:num>
  <w:num w:numId="13" w16cid:durableId="330983585">
    <w:abstractNumId w:val="9"/>
  </w:num>
  <w:num w:numId="14" w16cid:durableId="1517307654">
    <w:abstractNumId w:val="17"/>
  </w:num>
  <w:num w:numId="15" w16cid:durableId="1034964854">
    <w:abstractNumId w:val="0"/>
  </w:num>
  <w:num w:numId="16" w16cid:durableId="658190467">
    <w:abstractNumId w:val="14"/>
  </w:num>
  <w:num w:numId="17" w16cid:durableId="1872186407">
    <w:abstractNumId w:val="12"/>
  </w:num>
  <w:num w:numId="18" w16cid:durableId="176699337">
    <w:abstractNumId w:val="18"/>
  </w:num>
  <w:num w:numId="19" w16cid:durableId="916213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9B8"/>
    <w:rsid w:val="00001A9D"/>
    <w:rsid w:val="00002089"/>
    <w:rsid w:val="00007F97"/>
    <w:rsid w:val="0001127D"/>
    <w:rsid w:val="00011DD2"/>
    <w:rsid w:val="0002040F"/>
    <w:rsid w:val="00024C85"/>
    <w:rsid w:val="00026A9B"/>
    <w:rsid w:val="00034E51"/>
    <w:rsid w:val="00045DF2"/>
    <w:rsid w:val="0005209B"/>
    <w:rsid w:val="00055B94"/>
    <w:rsid w:val="000744A2"/>
    <w:rsid w:val="00075A98"/>
    <w:rsid w:val="000771CE"/>
    <w:rsid w:val="0008468A"/>
    <w:rsid w:val="00085C11"/>
    <w:rsid w:val="00086051"/>
    <w:rsid w:val="000864EA"/>
    <w:rsid w:val="00086FC8"/>
    <w:rsid w:val="00095A5D"/>
    <w:rsid w:val="000A1012"/>
    <w:rsid w:val="000A241E"/>
    <w:rsid w:val="000A4ADB"/>
    <w:rsid w:val="000B2663"/>
    <w:rsid w:val="000B2797"/>
    <w:rsid w:val="000B2FC8"/>
    <w:rsid w:val="000B4A32"/>
    <w:rsid w:val="000B4BB4"/>
    <w:rsid w:val="000B7739"/>
    <w:rsid w:val="000C24AE"/>
    <w:rsid w:val="000C6203"/>
    <w:rsid w:val="000C783D"/>
    <w:rsid w:val="000D28F6"/>
    <w:rsid w:val="000D3D2F"/>
    <w:rsid w:val="000D4990"/>
    <w:rsid w:val="000D557B"/>
    <w:rsid w:val="000E574C"/>
    <w:rsid w:val="000E6842"/>
    <w:rsid w:val="000F1922"/>
    <w:rsid w:val="001012F1"/>
    <w:rsid w:val="001036F5"/>
    <w:rsid w:val="001038DD"/>
    <w:rsid w:val="001045CE"/>
    <w:rsid w:val="00107B96"/>
    <w:rsid w:val="001100F9"/>
    <w:rsid w:val="001104D5"/>
    <w:rsid w:val="00116C0F"/>
    <w:rsid w:val="00117403"/>
    <w:rsid w:val="00120A34"/>
    <w:rsid w:val="0012281D"/>
    <w:rsid w:val="001240A5"/>
    <w:rsid w:val="00125DF7"/>
    <w:rsid w:val="00130A43"/>
    <w:rsid w:val="00132191"/>
    <w:rsid w:val="001325EF"/>
    <w:rsid w:val="00136659"/>
    <w:rsid w:val="00136C31"/>
    <w:rsid w:val="00141826"/>
    <w:rsid w:val="0014435A"/>
    <w:rsid w:val="00145165"/>
    <w:rsid w:val="0014554D"/>
    <w:rsid w:val="00146F8F"/>
    <w:rsid w:val="00147A23"/>
    <w:rsid w:val="0015016D"/>
    <w:rsid w:val="00150B72"/>
    <w:rsid w:val="00152DA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3EB4"/>
    <w:rsid w:val="001C74AE"/>
    <w:rsid w:val="001D4430"/>
    <w:rsid w:val="001D5845"/>
    <w:rsid w:val="001D6111"/>
    <w:rsid w:val="001D6FBE"/>
    <w:rsid w:val="001E0CC1"/>
    <w:rsid w:val="001E186D"/>
    <w:rsid w:val="001E4DBB"/>
    <w:rsid w:val="001E51E5"/>
    <w:rsid w:val="001E5449"/>
    <w:rsid w:val="001F142D"/>
    <w:rsid w:val="001F2F2A"/>
    <w:rsid w:val="001F4150"/>
    <w:rsid w:val="00206D8F"/>
    <w:rsid w:val="0022709D"/>
    <w:rsid w:val="00234AF4"/>
    <w:rsid w:val="002402CD"/>
    <w:rsid w:val="00242D82"/>
    <w:rsid w:val="00245266"/>
    <w:rsid w:val="002503D3"/>
    <w:rsid w:val="0026568B"/>
    <w:rsid w:val="002667ED"/>
    <w:rsid w:val="00275E04"/>
    <w:rsid w:val="002810AF"/>
    <w:rsid w:val="00282DD4"/>
    <w:rsid w:val="00283557"/>
    <w:rsid w:val="0029104F"/>
    <w:rsid w:val="00294C24"/>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0F"/>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61C77"/>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52E8"/>
    <w:rsid w:val="00426B2E"/>
    <w:rsid w:val="00433476"/>
    <w:rsid w:val="00433FA3"/>
    <w:rsid w:val="00434443"/>
    <w:rsid w:val="00435EF4"/>
    <w:rsid w:val="0044112A"/>
    <w:rsid w:val="004448CF"/>
    <w:rsid w:val="004577C2"/>
    <w:rsid w:val="00457A4F"/>
    <w:rsid w:val="00460E40"/>
    <w:rsid w:val="00467F02"/>
    <w:rsid w:val="004703F7"/>
    <w:rsid w:val="00473E74"/>
    <w:rsid w:val="00476076"/>
    <w:rsid w:val="00476B0E"/>
    <w:rsid w:val="004804DD"/>
    <w:rsid w:val="0048325A"/>
    <w:rsid w:val="00486965"/>
    <w:rsid w:val="00490938"/>
    <w:rsid w:val="0049153B"/>
    <w:rsid w:val="00496735"/>
    <w:rsid w:val="004A113A"/>
    <w:rsid w:val="004A21BD"/>
    <w:rsid w:val="004A3122"/>
    <w:rsid w:val="004A706A"/>
    <w:rsid w:val="004B00A9"/>
    <w:rsid w:val="004B1DA5"/>
    <w:rsid w:val="004B45DB"/>
    <w:rsid w:val="004C1453"/>
    <w:rsid w:val="004D0F4B"/>
    <w:rsid w:val="004D1562"/>
    <w:rsid w:val="004D15EA"/>
    <w:rsid w:val="004D4AA1"/>
    <w:rsid w:val="004E4166"/>
    <w:rsid w:val="004E4637"/>
    <w:rsid w:val="004F377C"/>
    <w:rsid w:val="004F38F9"/>
    <w:rsid w:val="00501337"/>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4ECC"/>
    <w:rsid w:val="00555649"/>
    <w:rsid w:val="0055789E"/>
    <w:rsid w:val="005605D8"/>
    <w:rsid w:val="0056072E"/>
    <w:rsid w:val="00561529"/>
    <w:rsid w:val="00563C61"/>
    <w:rsid w:val="0056427E"/>
    <w:rsid w:val="00574EE5"/>
    <w:rsid w:val="0057575A"/>
    <w:rsid w:val="0058445B"/>
    <w:rsid w:val="00592D4F"/>
    <w:rsid w:val="00596A78"/>
    <w:rsid w:val="005A2202"/>
    <w:rsid w:val="005A3ACC"/>
    <w:rsid w:val="005A7635"/>
    <w:rsid w:val="005B4829"/>
    <w:rsid w:val="005B4A0B"/>
    <w:rsid w:val="005B4D0F"/>
    <w:rsid w:val="005B5459"/>
    <w:rsid w:val="005C0A8B"/>
    <w:rsid w:val="005C4F87"/>
    <w:rsid w:val="005C76C8"/>
    <w:rsid w:val="005D2D35"/>
    <w:rsid w:val="005D3C62"/>
    <w:rsid w:val="005E09A2"/>
    <w:rsid w:val="005F27C4"/>
    <w:rsid w:val="005F464A"/>
    <w:rsid w:val="005F6479"/>
    <w:rsid w:val="005F775D"/>
    <w:rsid w:val="006001E1"/>
    <w:rsid w:val="0060373A"/>
    <w:rsid w:val="00603DBD"/>
    <w:rsid w:val="0060469A"/>
    <w:rsid w:val="00613BF8"/>
    <w:rsid w:val="006232A2"/>
    <w:rsid w:val="006339DE"/>
    <w:rsid w:val="006402E3"/>
    <w:rsid w:val="006425B3"/>
    <w:rsid w:val="00645037"/>
    <w:rsid w:val="00646999"/>
    <w:rsid w:val="00652453"/>
    <w:rsid w:val="006535CA"/>
    <w:rsid w:val="0066117A"/>
    <w:rsid w:val="006631BB"/>
    <w:rsid w:val="0067319C"/>
    <w:rsid w:val="00675AE3"/>
    <w:rsid w:val="0067686E"/>
    <w:rsid w:val="00681327"/>
    <w:rsid w:val="00681E89"/>
    <w:rsid w:val="00684EBC"/>
    <w:rsid w:val="00693210"/>
    <w:rsid w:val="00693896"/>
    <w:rsid w:val="00693EB5"/>
    <w:rsid w:val="00694592"/>
    <w:rsid w:val="0069472F"/>
    <w:rsid w:val="0069753C"/>
    <w:rsid w:val="006A2832"/>
    <w:rsid w:val="006A43A3"/>
    <w:rsid w:val="006B5755"/>
    <w:rsid w:val="006B5C4A"/>
    <w:rsid w:val="006B683A"/>
    <w:rsid w:val="006B7103"/>
    <w:rsid w:val="006C0BF3"/>
    <w:rsid w:val="006C2FC4"/>
    <w:rsid w:val="006D08CB"/>
    <w:rsid w:val="006D5261"/>
    <w:rsid w:val="006E54F9"/>
    <w:rsid w:val="006E6580"/>
    <w:rsid w:val="006F18E8"/>
    <w:rsid w:val="006F4266"/>
    <w:rsid w:val="00715AC2"/>
    <w:rsid w:val="007165C1"/>
    <w:rsid w:val="007170CA"/>
    <w:rsid w:val="007202AC"/>
    <w:rsid w:val="00722D2D"/>
    <w:rsid w:val="00723A20"/>
    <w:rsid w:val="0072402D"/>
    <w:rsid w:val="00727354"/>
    <w:rsid w:val="007334B8"/>
    <w:rsid w:val="007363F4"/>
    <w:rsid w:val="007409BA"/>
    <w:rsid w:val="00747C51"/>
    <w:rsid w:val="007561FC"/>
    <w:rsid w:val="00757C0C"/>
    <w:rsid w:val="00761A7F"/>
    <w:rsid w:val="007655D1"/>
    <w:rsid w:val="0078009F"/>
    <w:rsid w:val="00780BC9"/>
    <w:rsid w:val="00782E29"/>
    <w:rsid w:val="0078349D"/>
    <w:rsid w:val="007907E3"/>
    <w:rsid w:val="00791115"/>
    <w:rsid w:val="00791E14"/>
    <w:rsid w:val="007A14EB"/>
    <w:rsid w:val="007A1CC8"/>
    <w:rsid w:val="007A533A"/>
    <w:rsid w:val="007A73DF"/>
    <w:rsid w:val="007B1277"/>
    <w:rsid w:val="007B1B99"/>
    <w:rsid w:val="007B5C10"/>
    <w:rsid w:val="007C2B2B"/>
    <w:rsid w:val="007C3977"/>
    <w:rsid w:val="007C795D"/>
    <w:rsid w:val="007D2B01"/>
    <w:rsid w:val="007D5B6B"/>
    <w:rsid w:val="007D6199"/>
    <w:rsid w:val="007D6747"/>
    <w:rsid w:val="007D7C5F"/>
    <w:rsid w:val="007E3870"/>
    <w:rsid w:val="007E6B6D"/>
    <w:rsid w:val="007F1781"/>
    <w:rsid w:val="007F59E6"/>
    <w:rsid w:val="00802034"/>
    <w:rsid w:val="00802C27"/>
    <w:rsid w:val="00805089"/>
    <w:rsid w:val="00810558"/>
    <w:rsid w:val="0081148B"/>
    <w:rsid w:val="00812556"/>
    <w:rsid w:val="00823569"/>
    <w:rsid w:val="00830390"/>
    <w:rsid w:val="008335E9"/>
    <w:rsid w:val="0083694B"/>
    <w:rsid w:val="0083704E"/>
    <w:rsid w:val="00851C67"/>
    <w:rsid w:val="00851EA4"/>
    <w:rsid w:val="008529FD"/>
    <w:rsid w:val="0085567D"/>
    <w:rsid w:val="008576B7"/>
    <w:rsid w:val="00857935"/>
    <w:rsid w:val="00861B11"/>
    <w:rsid w:val="00865E20"/>
    <w:rsid w:val="008671BB"/>
    <w:rsid w:val="00875F63"/>
    <w:rsid w:val="008767AC"/>
    <w:rsid w:val="00881FD9"/>
    <w:rsid w:val="008829CE"/>
    <w:rsid w:val="00886464"/>
    <w:rsid w:val="008931E1"/>
    <w:rsid w:val="00893A60"/>
    <w:rsid w:val="0089573A"/>
    <w:rsid w:val="008A06EA"/>
    <w:rsid w:val="008C137B"/>
    <w:rsid w:val="008C72F8"/>
    <w:rsid w:val="008D106F"/>
    <w:rsid w:val="008D2B3F"/>
    <w:rsid w:val="008D4E02"/>
    <w:rsid w:val="008E10BF"/>
    <w:rsid w:val="008E19B8"/>
    <w:rsid w:val="008E273A"/>
    <w:rsid w:val="008E63A0"/>
    <w:rsid w:val="008F0BD1"/>
    <w:rsid w:val="008F1008"/>
    <w:rsid w:val="00903D2D"/>
    <w:rsid w:val="0090488E"/>
    <w:rsid w:val="009121CE"/>
    <w:rsid w:val="00912819"/>
    <w:rsid w:val="00913CDD"/>
    <w:rsid w:val="009238B8"/>
    <w:rsid w:val="00925E9E"/>
    <w:rsid w:val="00925EDE"/>
    <w:rsid w:val="009305E9"/>
    <w:rsid w:val="00930F65"/>
    <w:rsid w:val="009321B2"/>
    <w:rsid w:val="00933E3C"/>
    <w:rsid w:val="0093622C"/>
    <w:rsid w:val="009371E0"/>
    <w:rsid w:val="0095013B"/>
    <w:rsid w:val="009578A6"/>
    <w:rsid w:val="009702B8"/>
    <w:rsid w:val="00970CF8"/>
    <w:rsid w:val="00971C04"/>
    <w:rsid w:val="0098185B"/>
    <w:rsid w:val="009A0485"/>
    <w:rsid w:val="009A0C33"/>
    <w:rsid w:val="009A117D"/>
    <w:rsid w:val="009A1FFA"/>
    <w:rsid w:val="009A3F36"/>
    <w:rsid w:val="009B1721"/>
    <w:rsid w:val="009B3BA6"/>
    <w:rsid w:val="009B5B52"/>
    <w:rsid w:val="009B6CB5"/>
    <w:rsid w:val="009B7710"/>
    <w:rsid w:val="009C6252"/>
    <w:rsid w:val="009D04FE"/>
    <w:rsid w:val="009D2830"/>
    <w:rsid w:val="009D3988"/>
    <w:rsid w:val="009D3E1B"/>
    <w:rsid w:val="009D5991"/>
    <w:rsid w:val="009D6FBB"/>
    <w:rsid w:val="009E1E3C"/>
    <w:rsid w:val="009E2869"/>
    <w:rsid w:val="009F352B"/>
    <w:rsid w:val="009F71E8"/>
    <w:rsid w:val="00A01057"/>
    <w:rsid w:val="00A04320"/>
    <w:rsid w:val="00A10D6E"/>
    <w:rsid w:val="00A11D06"/>
    <w:rsid w:val="00A148F0"/>
    <w:rsid w:val="00A240AF"/>
    <w:rsid w:val="00A27033"/>
    <w:rsid w:val="00A30EAB"/>
    <w:rsid w:val="00A40427"/>
    <w:rsid w:val="00A44B83"/>
    <w:rsid w:val="00A44E34"/>
    <w:rsid w:val="00A46013"/>
    <w:rsid w:val="00A4758F"/>
    <w:rsid w:val="00A47EA9"/>
    <w:rsid w:val="00A51826"/>
    <w:rsid w:val="00A541B2"/>
    <w:rsid w:val="00A577CA"/>
    <w:rsid w:val="00A602A2"/>
    <w:rsid w:val="00A6244A"/>
    <w:rsid w:val="00A67FA4"/>
    <w:rsid w:val="00A73F4F"/>
    <w:rsid w:val="00A762C5"/>
    <w:rsid w:val="00A80AA6"/>
    <w:rsid w:val="00A95EBA"/>
    <w:rsid w:val="00A96955"/>
    <w:rsid w:val="00AA21AA"/>
    <w:rsid w:val="00AB1CB9"/>
    <w:rsid w:val="00AB3C76"/>
    <w:rsid w:val="00AC2A75"/>
    <w:rsid w:val="00AC2EB7"/>
    <w:rsid w:val="00AC32E6"/>
    <w:rsid w:val="00AC3E77"/>
    <w:rsid w:val="00AC4592"/>
    <w:rsid w:val="00AD272C"/>
    <w:rsid w:val="00AD2CB9"/>
    <w:rsid w:val="00AD3168"/>
    <w:rsid w:val="00AD59FA"/>
    <w:rsid w:val="00AE3561"/>
    <w:rsid w:val="00AF2800"/>
    <w:rsid w:val="00B00D77"/>
    <w:rsid w:val="00B0114E"/>
    <w:rsid w:val="00B0224B"/>
    <w:rsid w:val="00B03D73"/>
    <w:rsid w:val="00B04840"/>
    <w:rsid w:val="00B20184"/>
    <w:rsid w:val="00B26D90"/>
    <w:rsid w:val="00B30948"/>
    <w:rsid w:val="00B31D10"/>
    <w:rsid w:val="00B31F45"/>
    <w:rsid w:val="00B33DC5"/>
    <w:rsid w:val="00B36DBF"/>
    <w:rsid w:val="00B417FA"/>
    <w:rsid w:val="00B43FF2"/>
    <w:rsid w:val="00B4749E"/>
    <w:rsid w:val="00B5105D"/>
    <w:rsid w:val="00B54503"/>
    <w:rsid w:val="00B54FC9"/>
    <w:rsid w:val="00B61CAE"/>
    <w:rsid w:val="00B62821"/>
    <w:rsid w:val="00B6730A"/>
    <w:rsid w:val="00B67F6F"/>
    <w:rsid w:val="00B921CB"/>
    <w:rsid w:val="00B92F83"/>
    <w:rsid w:val="00BA01A5"/>
    <w:rsid w:val="00BA1229"/>
    <w:rsid w:val="00BB2A77"/>
    <w:rsid w:val="00BB367D"/>
    <w:rsid w:val="00BB64CC"/>
    <w:rsid w:val="00BB748B"/>
    <w:rsid w:val="00BC198F"/>
    <w:rsid w:val="00BC5842"/>
    <w:rsid w:val="00BC5AF1"/>
    <w:rsid w:val="00BD19C6"/>
    <w:rsid w:val="00BD2AC4"/>
    <w:rsid w:val="00BD5803"/>
    <w:rsid w:val="00BE318D"/>
    <w:rsid w:val="00BE3A91"/>
    <w:rsid w:val="00BE54AF"/>
    <w:rsid w:val="00BE5686"/>
    <w:rsid w:val="00BE6ED5"/>
    <w:rsid w:val="00BF1B97"/>
    <w:rsid w:val="00BF1D99"/>
    <w:rsid w:val="00BF27D9"/>
    <w:rsid w:val="00BF626C"/>
    <w:rsid w:val="00C24290"/>
    <w:rsid w:val="00C26929"/>
    <w:rsid w:val="00C30524"/>
    <w:rsid w:val="00C3085D"/>
    <w:rsid w:val="00C348D6"/>
    <w:rsid w:val="00C37C66"/>
    <w:rsid w:val="00C40C3E"/>
    <w:rsid w:val="00C45DCB"/>
    <w:rsid w:val="00C514AB"/>
    <w:rsid w:val="00C60558"/>
    <w:rsid w:val="00C60A36"/>
    <w:rsid w:val="00C65CEC"/>
    <w:rsid w:val="00C65F6E"/>
    <w:rsid w:val="00C66B4C"/>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3336"/>
    <w:rsid w:val="00CE403D"/>
    <w:rsid w:val="00CE4AF7"/>
    <w:rsid w:val="00CE4BBE"/>
    <w:rsid w:val="00CE66C7"/>
    <w:rsid w:val="00CF208C"/>
    <w:rsid w:val="00CF2B94"/>
    <w:rsid w:val="00CF4011"/>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65972"/>
    <w:rsid w:val="00D6763E"/>
    <w:rsid w:val="00D73FBF"/>
    <w:rsid w:val="00D747F5"/>
    <w:rsid w:val="00D77B6F"/>
    <w:rsid w:val="00D802AA"/>
    <w:rsid w:val="00D81894"/>
    <w:rsid w:val="00D836C6"/>
    <w:rsid w:val="00D836E1"/>
    <w:rsid w:val="00D946F1"/>
    <w:rsid w:val="00DA2DCD"/>
    <w:rsid w:val="00DA35FC"/>
    <w:rsid w:val="00DA3606"/>
    <w:rsid w:val="00DB4020"/>
    <w:rsid w:val="00DC0975"/>
    <w:rsid w:val="00DC0FBC"/>
    <w:rsid w:val="00DC1031"/>
    <w:rsid w:val="00DC71D7"/>
    <w:rsid w:val="00DD25AF"/>
    <w:rsid w:val="00DD71A2"/>
    <w:rsid w:val="00E007CD"/>
    <w:rsid w:val="00E007D7"/>
    <w:rsid w:val="00E0182E"/>
    <w:rsid w:val="00E062BE"/>
    <w:rsid w:val="00E0646D"/>
    <w:rsid w:val="00E13965"/>
    <w:rsid w:val="00E16586"/>
    <w:rsid w:val="00E260DC"/>
    <w:rsid w:val="00E35404"/>
    <w:rsid w:val="00E35E04"/>
    <w:rsid w:val="00E37895"/>
    <w:rsid w:val="00E426A6"/>
    <w:rsid w:val="00E450EC"/>
    <w:rsid w:val="00E45C00"/>
    <w:rsid w:val="00E50D1E"/>
    <w:rsid w:val="00E51B6F"/>
    <w:rsid w:val="00E54A57"/>
    <w:rsid w:val="00E5542E"/>
    <w:rsid w:val="00E611F5"/>
    <w:rsid w:val="00E619EE"/>
    <w:rsid w:val="00E66D0B"/>
    <w:rsid w:val="00E711F0"/>
    <w:rsid w:val="00E762F2"/>
    <w:rsid w:val="00E7760C"/>
    <w:rsid w:val="00E83151"/>
    <w:rsid w:val="00E83BF2"/>
    <w:rsid w:val="00E863DE"/>
    <w:rsid w:val="00E92134"/>
    <w:rsid w:val="00E932F1"/>
    <w:rsid w:val="00E946DE"/>
    <w:rsid w:val="00EA26B6"/>
    <w:rsid w:val="00EA278F"/>
    <w:rsid w:val="00EA4941"/>
    <w:rsid w:val="00EB3BD6"/>
    <w:rsid w:val="00EB6A09"/>
    <w:rsid w:val="00EB6B12"/>
    <w:rsid w:val="00EC5654"/>
    <w:rsid w:val="00ED4979"/>
    <w:rsid w:val="00ED695F"/>
    <w:rsid w:val="00ED7E5E"/>
    <w:rsid w:val="00EE0954"/>
    <w:rsid w:val="00EE39F1"/>
    <w:rsid w:val="00EE5A4B"/>
    <w:rsid w:val="00EE5CBA"/>
    <w:rsid w:val="00EE6BDA"/>
    <w:rsid w:val="00EE6E30"/>
    <w:rsid w:val="00EF3309"/>
    <w:rsid w:val="00EF745F"/>
    <w:rsid w:val="00F0422D"/>
    <w:rsid w:val="00F04795"/>
    <w:rsid w:val="00F05C79"/>
    <w:rsid w:val="00F10265"/>
    <w:rsid w:val="00F11088"/>
    <w:rsid w:val="00F1677F"/>
    <w:rsid w:val="00F1761E"/>
    <w:rsid w:val="00F1767E"/>
    <w:rsid w:val="00F221FF"/>
    <w:rsid w:val="00F276D3"/>
    <w:rsid w:val="00F27FFE"/>
    <w:rsid w:val="00F30EBD"/>
    <w:rsid w:val="00F32925"/>
    <w:rsid w:val="00F364E9"/>
    <w:rsid w:val="00F45E1D"/>
    <w:rsid w:val="00F477CA"/>
    <w:rsid w:val="00F51C57"/>
    <w:rsid w:val="00F51FF3"/>
    <w:rsid w:val="00F52DBD"/>
    <w:rsid w:val="00F568BC"/>
    <w:rsid w:val="00F570B2"/>
    <w:rsid w:val="00F70E75"/>
    <w:rsid w:val="00F71970"/>
    <w:rsid w:val="00F719DC"/>
    <w:rsid w:val="00F742AF"/>
    <w:rsid w:val="00F8142D"/>
    <w:rsid w:val="00F90DF8"/>
    <w:rsid w:val="00F91EC0"/>
    <w:rsid w:val="00F93822"/>
    <w:rsid w:val="00FA2716"/>
    <w:rsid w:val="00FA319D"/>
    <w:rsid w:val="00FA3766"/>
    <w:rsid w:val="00FA4D2A"/>
    <w:rsid w:val="00FB6AD3"/>
    <w:rsid w:val="00FB7791"/>
    <w:rsid w:val="00FC25F5"/>
    <w:rsid w:val="00FC596E"/>
    <w:rsid w:val="00FD6056"/>
    <w:rsid w:val="00FE4B98"/>
    <w:rsid w:val="00FE6633"/>
    <w:rsid w:val="00FF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5F092"/>
  <w15:docId w15:val="{8BD5380B-A007-4D04-9554-E55D1441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paragraph" w:customStyle="1" w:styleId="-3">
    <w:name w:val="Пункт-3 подзаголовок"/>
    <w:basedOn w:val="a0"/>
    <w:rsid w:val="00A73F4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customStyle="1" w:styleId="aff4">
    <w:name w:val="Прижатый влево"/>
    <w:basedOn w:val="a0"/>
    <w:next w:val="a0"/>
    <w:rsid w:val="00B31D10"/>
    <w:pPr>
      <w:autoSpaceDE w:val="0"/>
      <w:autoSpaceDN w:val="0"/>
      <w:adjustRightInd w:val="0"/>
      <w:jc w:val="left"/>
    </w:pPr>
    <w:rPr>
      <w:rFonts w:ascii="Arial" w:hAnsi="Arial" w:cs="Arial"/>
    </w:rPr>
  </w:style>
  <w:style w:type="paragraph" w:styleId="aff5">
    <w:name w:val="Block Text"/>
    <w:basedOn w:val="a0"/>
    <w:rsid w:val="00BF1B97"/>
    <w:pPr>
      <w:ind w:left="-900" w:right="-545"/>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482C-3599-40E4-BF41-1D38099F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23</Pages>
  <Words>8990</Words>
  <Characters>51246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UristETS</cp:lastModifiedBy>
  <cp:revision>19</cp:revision>
  <cp:lastPrinted>2024-09-16T05:51:00Z</cp:lastPrinted>
  <dcterms:created xsi:type="dcterms:W3CDTF">2023-11-22T13:02:00Z</dcterms:created>
  <dcterms:modified xsi:type="dcterms:W3CDTF">2024-09-16T06:37:00Z</dcterms:modified>
</cp:coreProperties>
</file>